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DF4F7" w:themeColor="accent3" w:themeTint="33"/>
  <w:body>
    <w:sdt>
      <w:sdtPr>
        <w:id w:val="11171829"/>
        <w:docPartObj>
          <w:docPartGallery w:val="Cover Pages"/>
          <w:docPartUnique/>
        </w:docPartObj>
      </w:sdtPr>
      <w:sdtEndPr>
        <w:rPr>
          <w:rFonts w:ascii="Century Schoolbook" w:hAnsi="Century Schoolbook"/>
        </w:rPr>
      </w:sdtEndPr>
      <w:sdtContent>
        <w:p w:rsidR="002E68A7" w:rsidRDefault="007D5EC5">
          <w:r>
            <w:rPr>
              <w:noProof/>
            </w:rPr>
            <w:pict>
              <v:group id="_x0000_s1042" style="position:absolute;margin-left:1572.4pt;margin-top:0;width:264.55pt;height:690.65pt;z-index:251674624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left:6519;top:1258;width:4303;height:10040;flip:x" o:connectortype="straight" strokecolor="#b8d1ba [1620]"/>
                <v:group id="_x0000_s1044" style="position:absolute;left:5531;top:9226;width:5291;height:5845" coordorigin="5531,9226" coordsize="5291,5845">
                  <v:shape id="_x0000_s1045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b8d1ba [1620]" stroked="f">
                    <v:path arrowok="t"/>
                  </v:shape>
                  <v:oval id="_x0000_s1046" style="position:absolute;left:6117;top:10212;width:4526;height:4258;rotation:41366637fd;flip:y" fillcolor="#dce8dc [820]" stroked="f" strokecolor="#b8d1ba [1620]"/>
                  <v:oval id="_x0000_s1047" style="position:absolute;left:6217;top:10481;width:3424;height:3221;rotation:41366637fd;flip:y" fillcolor="#95ba98 [2420]" stroked="f" strokecolor="#b8d1ba [1620]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53" style="position:absolute;margin-left:0;margin-top:0;width:464.8pt;height:380.95pt;z-index:251676672;mso-position-horizontal:left;mso-position-horizontal-relative:page;mso-position-vertical:top;mso-position-vertical-relative:page" coordorigin="15,15" coordsize="9296,7619" o:allowincell="f">
                <v:shape id="_x0000_s1054" type="#_x0000_t32" style="position:absolute;left:15;top:15;width:7512;height:7386" o:connectortype="straight" strokecolor="#b8d1ba [1620]"/>
                <v:group id="_x0000_s1055" style="position:absolute;left:7095;top:5418;width:2216;height:2216" coordorigin="7907,4350" coordsize="2216,2216">
                  <v:oval id="_x0000_s1056" style="position:absolute;left:7907;top:4350;width:2216;height:2216" fillcolor="#b8d1ba [1620]" stroked="f"/>
                  <v:oval id="_x0000_s1057" style="position:absolute;left:7961;top:4684;width:1813;height:1813" fillcolor="#dce8dc [820]" stroked="f"/>
                  <v:oval id="_x0000_s1058" style="position:absolute;left:8006;top:5027;width:1375;height:1375" fillcolor="#95ba98 [2420]" stroked="f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48" style="position:absolute;margin-left:2476.4pt;margin-top:0;width:332.7pt;height:227.25pt;z-index:251675648;mso-position-horizontal:right;mso-position-horizontal-relative:margin;mso-position-vertical:top;mso-position-vertical-relative:page" coordorigin="4136,15" coordsize="6654,4545" o:allowincell="f">
                <v:shape id="_x0000_s1049" type="#_x0000_t32" style="position:absolute;left:4136;top:15;width:3058;height:3855" o:connectortype="straight" strokecolor="#b8d1ba [1620]"/>
                <v:oval id="_x0000_s1050" style="position:absolute;left:6674;top:444;width:4116;height:4116" fillcolor="#b8d1ba [1620]" stroked="f"/>
                <v:oval id="_x0000_s1051" style="position:absolute;left:6773;top:1058;width:3367;height:3367" fillcolor="#dce8dc [820]" stroked="f"/>
                <v:oval id="_x0000_s1052" style="position:absolute;left:6856;top:1709;width:2553;height:2553" fillcolor="#95ba98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page" w:tblpX="988" w:tblpY="6496"/>
            <w:tblW w:w="3315" w:type="pct"/>
            <w:tblLook w:val="04A0"/>
          </w:tblPr>
          <w:tblGrid>
            <w:gridCol w:w="6346"/>
          </w:tblGrid>
          <w:tr w:rsidR="002E68A7" w:rsidTr="002E68A7">
            <w:trPr>
              <w:trHeight w:val="3407"/>
            </w:trPr>
            <w:tc>
              <w:tcPr>
                <w:tcW w:w="6345" w:type="dxa"/>
              </w:tcPr>
              <w:p w:rsidR="002E68A7" w:rsidRDefault="007D5EC5" w:rsidP="002E68A7">
                <w:pPr>
                  <w:pStyle w:val="a4"/>
                  <w:rPr>
                    <w:rFonts w:asciiTheme="majorHAnsi" w:eastAsiaTheme="majorEastAsia" w:hAnsiTheme="majorHAnsi" w:cstheme="majorBidi"/>
                    <w:b/>
                    <w:bCs/>
                    <w:color w:val="527D55" w:themeColor="accent1" w:themeShade="BF"/>
                    <w:sz w:val="48"/>
                    <w:szCs w:val="48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b/>
                      <w:bCs/>
                      <w:color w:val="527D55" w:themeColor="accent1" w:themeShade="BF"/>
                      <w:sz w:val="48"/>
                      <w:szCs w:val="48"/>
                    </w:rPr>
                    <w:alias w:val="Заголовок"/>
                    <w:id w:val="703864190"/>
                    <w:placeholder>
                      <w:docPart w:val="251976237DA645D3845CC0E87C0B6C8C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="002E68A7">
                      <w:rPr>
                        <w:rFonts w:asciiTheme="majorHAnsi" w:eastAsiaTheme="majorEastAsia" w:hAnsiTheme="majorHAnsi" w:cstheme="majorBidi"/>
                        <w:b/>
                        <w:bCs/>
                        <w:color w:val="527D55" w:themeColor="accent1" w:themeShade="BF"/>
                        <w:sz w:val="48"/>
                        <w:szCs w:val="48"/>
                      </w:rPr>
                      <w:t>Современный урок математики как средство обучения, развития и воспитания учащихся.</w:t>
                    </w:r>
                  </w:sdtContent>
                </w:sdt>
              </w:p>
            </w:tc>
          </w:tr>
          <w:tr w:rsidR="002E68A7" w:rsidTr="002E68A7">
            <w:tc>
              <w:tcPr>
                <w:tcW w:w="6345" w:type="dxa"/>
              </w:tcPr>
              <w:p w:rsidR="002E68A7" w:rsidRDefault="002E68A7" w:rsidP="002E68A7">
                <w:pPr>
                  <w:pStyle w:val="a4"/>
                  <w:rPr>
                    <w:color w:val="43462A" w:themeColor="background2" w:themeShade="3F"/>
                    <w:sz w:val="28"/>
                    <w:szCs w:val="28"/>
                  </w:rPr>
                </w:pPr>
              </w:p>
            </w:tc>
          </w:tr>
          <w:tr w:rsidR="002E68A7" w:rsidTr="002E68A7">
            <w:trPr>
              <w:trHeight w:val="937"/>
            </w:trPr>
            <w:tc>
              <w:tcPr>
                <w:tcW w:w="6345" w:type="dxa"/>
              </w:tcPr>
              <w:p w:rsidR="002E68A7" w:rsidRDefault="002E68A7" w:rsidP="002E68A7">
                <w:pPr>
                  <w:pStyle w:val="a4"/>
                  <w:rPr>
                    <w:color w:val="43462A" w:themeColor="background2" w:themeShade="3F"/>
                    <w:sz w:val="28"/>
                    <w:szCs w:val="28"/>
                  </w:rPr>
                </w:pPr>
              </w:p>
            </w:tc>
          </w:tr>
          <w:tr w:rsidR="002E68A7" w:rsidTr="002E68A7">
            <w:trPr>
              <w:trHeight w:val="723"/>
            </w:trPr>
            <w:tc>
              <w:tcPr>
                <w:tcW w:w="6345" w:type="dxa"/>
              </w:tcPr>
              <w:p w:rsidR="002E68A7" w:rsidRDefault="002E68A7" w:rsidP="002E68A7">
                <w:pPr>
                  <w:pStyle w:val="a4"/>
                </w:pPr>
              </w:p>
            </w:tc>
          </w:tr>
          <w:tr w:rsidR="002E68A7" w:rsidTr="002E68A7">
            <w:tc>
              <w:tcPr>
                <w:tcW w:w="6345" w:type="dxa"/>
              </w:tcPr>
              <w:p w:rsidR="002E68A7" w:rsidRDefault="002E68A7" w:rsidP="002E68A7">
                <w:pPr>
                  <w:pStyle w:val="a4"/>
                </w:pPr>
              </w:p>
            </w:tc>
          </w:tr>
          <w:tr w:rsidR="002E68A7" w:rsidTr="002E68A7">
            <w:tc>
              <w:tcPr>
                <w:tcW w:w="6345" w:type="dxa"/>
              </w:tcPr>
              <w:p w:rsidR="002E68A7" w:rsidRDefault="002E68A7" w:rsidP="002E68A7">
                <w:pPr>
                  <w:pStyle w:val="a4"/>
                  <w:rPr>
                    <w:b/>
                    <w:bCs/>
                  </w:rPr>
                </w:pPr>
              </w:p>
            </w:tc>
          </w:tr>
          <w:tr w:rsidR="002E68A7" w:rsidTr="002E68A7">
            <w:tc>
              <w:tcPr>
                <w:tcW w:w="6345" w:type="dxa"/>
              </w:tcPr>
              <w:p w:rsidR="002E68A7" w:rsidRDefault="002E68A7" w:rsidP="002E68A7">
                <w:pPr>
                  <w:pStyle w:val="a4"/>
                  <w:rPr>
                    <w:b/>
                    <w:bCs/>
                  </w:rPr>
                </w:pPr>
              </w:p>
            </w:tc>
          </w:tr>
          <w:tr w:rsidR="002E68A7" w:rsidTr="002E68A7">
            <w:tc>
              <w:tcPr>
                <w:tcW w:w="6345" w:type="dxa"/>
              </w:tcPr>
              <w:p w:rsidR="002E68A7" w:rsidRDefault="002E68A7" w:rsidP="002E68A7">
                <w:pPr>
                  <w:pStyle w:val="a4"/>
                  <w:rPr>
                    <w:b/>
                    <w:bCs/>
                  </w:rPr>
                </w:pPr>
              </w:p>
            </w:tc>
          </w:tr>
        </w:tbl>
        <w:p w:rsidR="002E68A7" w:rsidRDefault="002E68A7">
          <w:pPr>
            <w:rPr>
              <w:rFonts w:ascii="Century Schoolbook" w:hAnsi="Century Schoolbook"/>
            </w:rPr>
          </w:pPr>
          <w:r>
            <w:rPr>
              <w:rFonts w:ascii="Century Schoolbook" w:hAnsi="Century Schoolbook"/>
            </w:rPr>
            <w:br w:type="page"/>
          </w:r>
        </w:p>
      </w:sdtContent>
    </w:sdt>
    <w:p w:rsidR="009F4240" w:rsidRPr="00D5219A" w:rsidRDefault="00056CAB" w:rsidP="00745E60">
      <w:pPr>
        <w:spacing w:after="0"/>
        <w:ind w:firstLine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lastRenderedPageBreak/>
        <w:t>Современное состояние математики характеризуется огромным расширением сферы её приложения. Ещё несколько десятков лет назад это были лишь механика. Физика, астрономия, геодезия. Сейчас математика применяется с большим успехом почти в каждой области высокоорганизованной человеческой деятельности.  В то же время потребности техники, экономики, военного дела вызвали к жизни совершенно новые математические дисциплины, такие как кибернетика, теория информации. Те</w:t>
      </w:r>
      <w:r w:rsidRPr="00D5219A">
        <w:rPr>
          <w:rFonts w:ascii="Century Schoolbook" w:hAnsi="Century Schoolbook"/>
        </w:rPr>
        <w:t>о</w:t>
      </w:r>
      <w:r w:rsidRPr="00D5219A">
        <w:rPr>
          <w:rFonts w:ascii="Century Schoolbook" w:hAnsi="Century Schoolbook"/>
        </w:rPr>
        <w:t>рия линейного программирования, теория игр и т.д.  Таким образом, профессий, где математика имеет непосредственное применение</w:t>
      </w:r>
      <w:proofErr w:type="gramStart"/>
      <w:r w:rsidRPr="00D5219A">
        <w:rPr>
          <w:rFonts w:ascii="Century Schoolbook" w:hAnsi="Century Schoolbook"/>
        </w:rPr>
        <w:t xml:space="preserve"> ,</w:t>
      </w:r>
      <w:proofErr w:type="gramEnd"/>
      <w:r w:rsidRPr="00D5219A">
        <w:rPr>
          <w:rFonts w:ascii="Century Schoolbook" w:hAnsi="Century Schoolbook"/>
        </w:rPr>
        <w:t xml:space="preserve"> очень много. Без знания основных понятий, твёрдо установленной суммы математических фактов, без наличия опред</w:t>
      </w:r>
      <w:r w:rsidRPr="00D5219A">
        <w:rPr>
          <w:rFonts w:ascii="Century Schoolbook" w:hAnsi="Century Schoolbook"/>
        </w:rPr>
        <w:t>е</w:t>
      </w:r>
      <w:r w:rsidRPr="00D5219A">
        <w:rPr>
          <w:rFonts w:ascii="Century Schoolbook" w:hAnsi="Century Schoolbook"/>
        </w:rPr>
        <w:t>лённых, хорошо усвоенных математических навыков невозможно изучать и другие науки</w:t>
      </w:r>
      <w:r w:rsidR="00745E60" w:rsidRPr="00D5219A">
        <w:rPr>
          <w:rFonts w:ascii="Century Schoolbook" w:hAnsi="Century Schoolbook"/>
        </w:rPr>
        <w:t>, учиться многим профессиям.</w:t>
      </w:r>
    </w:p>
    <w:p w:rsidR="00745E60" w:rsidRPr="00D5219A" w:rsidRDefault="00745E60" w:rsidP="00745E60">
      <w:pPr>
        <w:spacing w:after="0"/>
        <w:ind w:firstLine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С другой стороны, новые экономические отношения, развитие новых обществе</w:t>
      </w:r>
      <w:r w:rsidRPr="00D5219A">
        <w:rPr>
          <w:rFonts w:ascii="Century Schoolbook" w:hAnsi="Century Schoolbook"/>
        </w:rPr>
        <w:t>н</w:t>
      </w:r>
      <w:r w:rsidRPr="00D5219A">
        <w:rPr>
          <w:rFonts w:ascii="Century Schoolbook" w:hAnsi="Century Schoolbook"/>
        </w:rPr>
        <w:t xml:space="preserve">ных институтов, становление новых духовных ценностей диктует необходимость давать </w:t>
      </w:r>
      <w:proofErr w:type="gramStart"/>
      <w:r w:rsidRPr="00D5219A">
        <w:rPr>
          <w:rFonts w:ascii="Century Schoolbook" w:hAnsi="Century Schoolbook"/>
        </w:rPr>
        <w:t>обучаемым</w:t>
      </w:r>
      <w:proofErr w:type="gramEnd"/>
      <w:r w:rsidRPr="00D5219A">
        <w:rPr>
          <w:rFonts w:ascii="Century Schoolbook" w:hAnsi="Century Schoolbook"/>
        </w:rPr>
        <w:t xml:space="preserve"> такие знания и умения, которые формировали бы новый взгляд на мир, общество и место человека в нём, помогали бы новые технологии интеллектуальной деятельности, повышали уровень общей культуры. Образование должно стать средс</w:t>
      </w:r>
      <w:r w:rsidRPr="00D5219A">
        <w:rPr>
          <w:rFonts w:ascii="Century Schoolbook" w:hAnsi="Century Schoolbook"/>
        </w:rPr>
        <w:t>т</w:t>
      </w:r>
      <w:r w:rsidRPr="00D5219A">
        <w:rPr>
          <w:rFonts w:ascii="Century Schoolbook" w:hAnsi="Century Schoolbook"/>
        </w:rPr>
        <w:t>вом для достижения комфортного и безопасного существования личности в совреме</w:t>
      </w:r>
      <w:r w:rsidRPr="00D5219A">
        <w:rPr>
          <w:rFonts w:ascii="Century Schoolbook" w:hAnsi="Century Schoolbook"/>
        </w:rPr>
        <w:t>н</w:t>
      </w:r>
      <w:r w:rsidRPr="00D5219A">
        <w:rPr>
          <w:rFonts w:ascii="Century Schoolbook" w:hAnsi="Century Schoolbook"/>
        </w:rPr>
        <w:t>ном мире.</w:t>
      </w:r>
    </w:p>
    <w:p w:rsidR="00304410" w:rsidRPr="00D5219A" w:rsidRDefault="00304410" w:rsidP="00745E60">
      <w:pPr>
        <w:spacing w:after="0"/>
        <w:ind w:firstLine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Для чего учат математике в школе? Для того</w:t>
      </w:r>
      <w:proofErr w:type="gramStart"/>
      <w:r w:rsidRPr="00D5219A">
        <w:rPr>
          <w:rFonts w:ascii="Century Schoolbook" w:hAnsi="Century Schoolbook"/>
        </w:rPr>
        <w:t>,</w:t>
      </w:r>
      <w:proofErr w:type="gramEnd"/>
      <w:r w:rsidRPr="00D5219A">
        <w:rPr>
          <w:rFonts w:ascii="Century Schoolbook" w:hAnsi="Century Schoolbook"/>
        </w:rPr>
        <w:t xml:space="preserve"> чтобы дать вступающему в жизнь человеку ответы на вопросы, которые ставит быстротекущая, постоянно меняющаяся жизнь. Смысл обучения математике в школе состоит в том, чтобы сделать каждого р</w:t>
      </w:r>
      <w:r w:rsidRPr="00D5219A">
        <w:rPr>
          <w:rFonts w:ascii="Century Schoolbook" w:hAnsi="Century Schoolbook"/>
        </w:rPr>
        <w:t>е</w:t>
      </w:r>
      <w:r w:rsidRPr="00D5219A">
        <w:rPr>
          <w:rFonts w:ascii="Century Schoolbook" w:hAnsi="Century Schoolbook"/>
        </w:rPr>
        <w:t>бёнка немного математиком – развить способность точно, логически, доказательно мыслить. От уровня математического образования зависит очень и очень многое. Док</w:t>
      </w:r>
      <w:r w:rsidRPr="00D5219A">
        <w:rPr>
          <w:rFonts w:ascii="Century Schoolbook" w:hAnsi="Century Schoolbook"/>
        </w:rPr>
        <w:t>а</w:t>
      </w:r>
      <w:r w:rsidRPr="00D5219A">
        <w:rPr>
          <w:rFonts w:ascii="Century Schoolbook" w:hAnsi="Century Schoolbook"/>
        </w:rPr>
        <w:t>зано, что если одно и то же дело поручить двум одинаково несведущим в нём людям, то математик выполнит его лучше. Значит, учитель математики отвечает за уровень о</w:t>
      </w:r>
      <w:r w:rsidRPr="00D5219A">
        <w:rPr>
          <w:rFonts w:ascii="Century Schoolbook" w:hAnsi="Century Schoolbook"/>
        </w:rPr>
        <w:t>б</w:t>
      </w:r>
      <w:r w:rsidRPr="00D5219A">
        <w:rPr>
          <w:rFonts w:ascii="Century Schoolbook" w:hAnsi="Century Schoolbook"/>
        </w:rPr>
        <w:t xml:space="preserve">щего развития учащегося: его интеллекта, мышления, памяти. При этом основной формой общения учитель – ученик вот уже на протяжении многих веков является урок. </w:t>
      </w:r>
      <w:proofErr w:type="gramStart"/>
      <w:r w:rsidRPr="00D5219A">
        <w:rPr>
          <w:rFonts w:ascii="Century Schoolbook" w:hAnsi="Century Schoolbook"/>
        </w:rPr>
        <w:t>Значит</w:t>
      </w:r>
      <w:proofErr w:type="gramEnd"/>
      <w:r w:rsidRPr="00D5219A">
        <w:rPr>
          <w:rFonts w:ascii="Century Schoolbook" w:hAnsi="Century Schoolbook"/>
        </w:rPr>
        <w:t xml:space="preserve"> учитель обязан максимально использовать все его компоненты для дост</w:t>
      </w:r>
      <w:r w:rsidR="00027527" w:rsidRPr="00D5219A">
        <w:rPr>
          <w:rFonts w:ascii="Century Schoolbook" w:hAnsi="Century Schoolbook"/>
        </w:rPr>
        <w:t>ижения оптимального результата. Всё: цели, дидактический аппарат, структура урока играют важную роль в решении задачи, поставленной перед математикой, как учебным пре</w:t>
      </w:r>
      <w:r w:rsidR="00027527" w:rsidRPr="00D5219A">
        <w:rPr>
          <w:rFonts w:ascii="Century Schoolbook" w:hAnsi="Century Schoolbook"/>
        </w:rPr>
        <w:t>д</w:t>
      </w:r>
      <w:r w:rsidR="00027527" w:rsidRPr="00D5219A">
        <w:rPr>
          <w:rFonts w:ascii="Century Schoolbook" w:hAnsi="Century Schoolbook"/>
        </w:rPr>
        <w:t>метом.</w:t>
      </w:r>
    </w:p>
    <w:p w:rsidR="00027527" w:rsidRPr="00D5219A" w:rsidRDefault="00027527" w:rsidP="00745E60">
      <w:pPr>
        <w:spacing w:after="0"/>
        <w:ind w:firstLine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При конструировании урока необходимо соблюдать условия и правила его орг</w:t>
      </w:r>
      <w:r w:rsidRPr="00D5219A">
        <w:rPr>
          <w:rFonts w:ascii="Century Schoolbook" w:hAnsi="Century Schoolbook"/>
        </w:rPr>
        <w:t>а</w:t>
      </w:r>
      <w:r w:rsidRPr="00D5219A">
        <w:rPr>
          <w:rFonts w:ascii="Century Schoolbook" w:hAnsi="Century Schoolbook"/>
        </w:rPr>
        <w:t xml:space="preserve">низации, а также требования к нему. </w:t>
      </w:r>
    </w:p>
    <w:p w:rsidR="00027527" w:rsidRPr="00D5219A" w:rsidRDefault="00027527" w:rsidP="00745E60">
      <w:pPr>
        <w:spacing w:after="0"/>
        <w:ind w:firstLine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Анализ учебного процесса позволяет выделить две группы условий: социальн</w:t>
      </w:r>
      <w:r w:rsidR="00DA7618">
        <w:rPr>
          <w:rFonts w:ascii="Century Schoolbook" w:hAnsi="Century Schoolbook"/>
        </w:rPr>
        <w:t>о - психологические и психолого</w:t>
      </w:r>
      <w:r w:rsidRPr="00D5219A">
        <w:rPr>
          <w:rFonts w:ascii="Century Schoolbook" w:hAnsi="Century Schoolbook"/>
        </w:rPr>
        <w:t xml:space="preserve">–дидактические. </w:t>
      </w:r>
    </w:p>
    <w:p w:rsidR="00027527" w:rsidRPr="00D5219A" w:rsidRDefault="00027527" w:rsidP="00745E60">
      <w:pPr>
        <w:spacing w:after="0"/>
        <w:ind w:firstLine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К группе социально – психологических можно отнести наличие  четырёх наиб</w:t>
      </w:r>
      <w:r w:rsidRPr="00D5219A">
        <w:rPr>
          <w:rFonts w:ascii="Century Schoolbook" w:hAnsi="Century Schoolbook"/>
        </w:rPr>
        <w:t>о</w:t>
      </w:r>
      <w:r w:rsidRPr="00D5219A">
        <w:rPr>
          <w:rFonts w:ascii="Century Schoolbook" w:hAnsi="Century Schoolbook"/>
        </w:rPr>
        <w:t>лее важных условий:</w:t>
      </w:r>
    </w:p>
    <w:p w:rsidR="00027527" w:rsidRPr="00D5219A" w:rsidRDefault="00027527" w:rsidP="00027527">
      <w:pPr>
        <w:pStyle w:val="a3"/>
        <w:numPr>
          <w:ilvl w:val="0"/>
          <w:numId w:val="1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Квалификационного, творчески работающего учителя.</w:t>
      </w:r>
    </w:p>
    <w:p w:rsidR="00027527" w:rsidRPr="00D5219A" w:rsidRDefault="00027527" w:rsidP="00027527">
      <w:pPr>
        <w:pStyle w:val="a3"/>
        <w:numPr>
          <w:ilvl w:val="0"/>
          <w:numId w:val="1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Коллектива учащихся с правильно сформированной ценностной ориент</w:t>
      </w:r>
      <w:r w:rsidRPr="00D5219A">
        <w:rPr>
          <w:rFonts w:ascii="Century Schoolbook" w:hAnsi="Century Schoolbook"/>
        </w:rPr>
        <w:t>а</w:t>
      </w:r>
      <w:r w:rsidRPr="00D5219A">
        <w:rPr>
          <w:rFonts w:ascii="Century Schoolbook" w:hAnsi="Century Schoolbook"/>
        </w:rPr>
        <w:t>цией.</w:t>
      </w:r>
    </w:p>
    <w:p w:rsidR="00027527" w:rsidRPr="00D5219A" w:rsidRDefault="00027527" w:rsidP="00027527">
      <w:pPr>
        <w:pStyle w:val="a3"/>
        <w:numPr>
          <w:ilvl w:val="0"/>
          <w:numId w:val="1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Необходимых средств обучения.</w:t>
      </w:r>
    </w:p>
    <w:p w:rsidR="00027527" w:rsidRPr="00D5219A" w:rsidRDefault="00027527" w:rsidP="00027527">
      <w:pPr>
        <w:pStyle w:val="a3"/>
        <w:numPr>
          <w:ilvl w:val="0"/>
          <w:numId w:val="1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 xml:space="preserve">Доверительных отношений между учащимися и учителем. </w:t>
      </w:r>
      <w:proofErr w:type="gramStart"/>
      <w:r w:rsidRPr="00D5219A">
        <w:rPr>
          <w:rFonts w:ascii="Century Schoolbook" w:hAnsi="Century Schoolbook"/>
        </w:rPr>
        <w:t>Основанных</w:t>
      </w:r>
      <w:proofErr w:type="gramEnd"/>
      <w:r w:rsidRPr="00D5219A">
        <w:rPr>
          <w:rFonts w:ascii="Century Schoolbook" w:hAnsi="Century Schoolbook"/>
        </w:rPr>
        <w:t xml:space="preserve"> на взаимном уважении. </w:t>
      </w:r>
    </w:p>
    <w:p w:rsidR="00027527" w:rsidRPr="00D5219A" w:rsidRDefault="00572246" w:rsidP="00027527">
      <w:pPr>
        <w:spacing w:after="0"/>
        <w:ind w:left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 xml:space="preserve">В группе </w:t>
      </w:r>
      <w:proofErr w:type="gramStart"/>
      <w:r w:rsidR="001350FE" w:rsidRPr="00D5219A">
        <w:rPr>
          <w:rFonts w:ascii="Century Schoolbook" w:hAnsi="Century Schoolbook"/>
        </w:rPr>
        <w:t>психолого-дидактических</w:t>
      </w:r>
      <w:proofErr w:type="gramEnd"/>
      <w:r w:rsidRPr="00D5219A">
        <w:rPr>
          <w:rFonts w:ascii="Century Schoolbook" w:hAnsi="Century Schoolbook"/>
        </w:rPr>
        <w:t xml:space="preserve"> можно указать следующие условия:</w:t>
      </w:r>
    </w:p>
    <w:p w:rsidR="00572246" w:rsidRPr="00D5219A" w:rsidRDefault="00572246" w:rsidP="00572246">
      <w:pPr>
        <w:pStyle w:val="a3"/>
        <w:numPr>
          <w:ilvl w:val="0"/>
          <w:numId w:val="2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Уровень обученности учащихся, соответствующий программным требованиям.</w:t>
      </w:r>
    </w:p>
    <w:p w:rsidR="00572246" w:rsidRPr="00D5219A" w:rsidRDefault="00572246" w:rsidP="00572246">
      <w:pPr>
        <w:pStyle w:val="a3"/>
        <w:numPr>
          <w:ilvl w:val="0"/>
          <w:numId w:val="2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Наличие обязательного уровня сформированности мотивов учения и труда.</w:t>
      </w:r>
    </w:p>
    <w:p w:rsidR="00572246" w:rsidRPr="00D5219A" w:rsidRDefault="00572246" w:rsidP="00572246">
      <w:pPr>
        <w:pStyle w:val="a3"/>
        <w:numPr>
          <w:ilvl w:val="0"/>
          <w:numId w:val="2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Соблюдение дидактических принципов и правил организации учебного проце</w:t>
      </w:r>
      <w:r w:rsidRPr="00D5219A">
        <w:rPr>
          <w:rFonts w:ascii="Century Schoolbook" w:hAnsi="Century Schoolbook"/>
        </w:rPr>
        <w:t>с</w:t>
      </w:r>
      <w:r w:rsidRPr="00D5219A">
        <w:rPr>
          <w:rFonts w:ascii="Century Schoolbook" w:hAnsi="Century Schoolbook"/>
        </w:rPr>
        <w:t>са.</w:t>
      </w:r>
    </w:p>
    <w:p w:rsidR="00745E60" w:rsidRPr="00D5219A" w:rsidRDefault="00572246" w:rsidP="00572246">
      <w:pPr>
        <w:pStyle w:val="a3"/>
        <w:numPr>
          <w:ilvl w:val="0"/>
          <w:numId w:val="2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lastRenderedPageBreak/>
        <w:t>Применение активных форм и методов обучения.</w:t>
      </w:r>
    </w:p>
    <w:p w:rsidR="00745E60" w:rsidRPr="00D5219A" w:rsidRDefault="00572246" w:rsidP="00572246">
      <w:pPr>
        <w:spacing w:after="0"/>
        <w:ind w:firstLine="72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Обучающий при подготовке урока должен руководствоваться правилами орг</w:t>
      </w:r>
      <w:r w:rsidRPr="00D5219A">
        <w:rPr>
          <w:rFonts w:ascii="Century Schoolbook" w:hAnsi="Century Schoolbook"/>
        </w:rPr>
        <w:t>а</w:t>
      </w:r>
      <w:r w:rsidRPr="00D5219A">
        <w:rPr>
          <w:rFonts w:ascii="Century Schoolbook" w:hAnsi="Century Schoolbook"/>
        </w:rPr>
        <w:t>низации урока, основанными на логике процесса обучения, принципах обучения и з</w:t>
      </w:r>
      <w:r w:rsidRPr="00D5219A">
        <w:rPr>
          <w:rFonts w:ascii="Century Schoolbook" w:hAnsi="Century Schoolbook"/>
        </w:rPr>
        <w:t>а</w:t>
      </w:r>
      <w:r w:rsidRPr="00D5219A">
        <w:rPr>
          <w:rFonts w:ascii="Century Schoolbook" w:hAnsi="Century Schoolbook"/>
        </w:rPr>
        <w:t>кономерностях преподавания. При этом следует:</w:t>
      </w:r>
    </w:p>
    <w:p w:rsidR="00572246" w:rsidRPr="00D5219A" w:rsidRDefault="00572246" w:rsidP="00572246">
      <w:pPr>
        <w:spacing w:after="0"/>
        <w:ind w:firstLine="72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- определить общую дидактическую цель урока, включающую образовательную, воспитательную и развивающую составляющую;</w:t>
      </w:r>
    </w:p>
    <w:p w:rsidR="00572246" w:rsidRPr="00D5219A" w:rsidRDefault="00572246" w:rsidP="00572246">
      <w:pPr>
        <w:spacing w:after="0"/>
        <w:ind w:firstLine="72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 xml:space="preserve">- уточнить тип урока и </w:t>
      </w:r>
      <w:r w:rsidR="00F27395" w:rsidRPr="00D5219A">
        <w:rPr>
          <w:rFonts w:ascii="Century Schoolbook" w:hAnsi="Century Schoolbook"/>
        </w:rPr>
        <w:t>подготовить содержание учебного материала, определив его объём и сложность в соответствии с поставленной целью возможностью учащихся;</w:t>
      </w:r>
    </w:p>
    <w:p w:rsidR="00F27395" w:rsidRPr="00D5219A" w:rsidRDefault="00F27395" w:rsidP="00572246">
      <w:pPr>
        <w:spacing w:after="0"/>
        <w:ind w:firstLine="72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- определить и детализировать дидактические задачи урока, последовательное решение которых приведёт к достижению всех целей;</w:t>
      </w:r>
    </w:p>
    <w:p w:rsidR="00F27395" w:rsidRPr="00D5219A" w:rsidRDefault="00F27395" w:rsidP="00572246">
      <w:pPr>
        <w:spacing w:after="0"/>
        <w:ind w:firstLine="72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- выбрать наиболее эффективное сочетание всех методов и приёмов обучения в соответствии с поставленными целями, содержании учебного материала, уровнем об</w:t>
      </w:r>
      <w:r w:rsidRPr="00D5219A">
        <w:rPr>
          <w:rFonts w:ascii="Century Schoolbook" w:hAnsi="Century Schoolbook"/>
        </w:rPr>
        <w:t>у</w:t>
      </w:r>
      <w:r w:rsidRPr="00D5219A">
        <w:rPr>
          <w:rFonts w:ascii="Century Schoolbook" w:hAnsi="Century Schoolbook"/>
        </w:rPr>
        <w:t>ченности учащихся и дидактическими задачами;</w:t>
      </w:r>
    </w:p>
    <w:p w:rsidR="00F27395" w:rsidRPr="00D5219A" w:rsidRDefault="00F27395" w:rsidP="00572246">
      <w:pPr>
        <w:spacing w:after="0"/>
        <w:ind w:firstLine="72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- определить структуру урока, соответствующую целям и задачам, содержания и методам обучения;</w:t>
      </w:r>
    </w:p>
    <w:p w:rsidR="00F27395" w:rsidRPr="00D5219A" w:rsidRDefault="00F27395" w:rsidP="00572246">
      <w:pPr>
        <w:spacing w:after="0"/>
        <w:ind w:firstLine="72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- стремиться поставленные задачи решать на самом уроке. А не переносить их на домашнюю работу.</w:t>
      </w:r>
    </w:p>
    <w:p w:rsidR="00F27395" w:rsidRPr="00D5219A" w:rsidRDefault="00F27395" w:rsidP="00572246">
      <w:pPr>
        <w:spacing w:after="0"/>
        <w:ind w:firstLine="72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Тем самым выделяется следующая последовательность действий, требующая особого внимания учителя:</w:t>
      </w:r>
    </w:p>
    <w:p w:rsidR="00F27395" w:rsidRPr="00D5219A" w:rsidRDefault="00F27395" w:rsidP="00F27395">
      <w:pPr>
        <w:pStyle w:val="a3"/>
        <w:numPr>
          <w:ilvl w:val="0"/>
          <w:numId w:val="3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Постановка целей.</w:t>
      </w:r>
    </w:p>
    <w:p w:rsidR="00F27395" w:rsidRPr="00D5219A" w:rsidRDefault="00F27395" w:rsidP="00F27395">
      <w:pPr>
        <w:pStyle w:val="a3"/>
        <w:numPr>
          <w:ilvl w:val="0"/>
          <w:numId w:val="3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Отбор содержания урока.</w:t>
      </w:r>
    </w:p>
    <w:p w:rsidR="00F27395" w:rsidRPr="00D5219A" w:rsidRDefault="00F27395" w:rsidP="00F27395">
      <w:pPr>
        <w:pStyle w:val="a3"/>
        <w:numPr>
          <w:ilvl w:val="0"/>
          <w:numId w:val="3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Выбор методов обучения.</w:t>
      </w:r>
    </w:p>
    <w:p w:rsidR="00F27395" w:rsidRPr="00D5219A" w:rsidRDefault="00F27395" w:rsidP="00F27395">
      <w:pPr>
        <w:pStyle w:val="a3"/>
        <w:numPr>
          <w:ilvl w:val="0"/>
          <w:numId w:val="3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Определение структуры урока.</w:t>
      </w:r>
    </w:p>
    <w:p w:rsidR="00927205" w:rsidRPr="00D5219A" w:rsidRDefault="00F27395" w:rsidP="00F27395">
      <w:pPr>
        <w:spacing w:after="0"/>
        <w:ind w:left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У</w:t>
      </w:r>
      <w:r w:rsidR="00927205" w:rsidRPr="00D5219A">
        <w:rPr>
          <w:rFonts w:ascii="Century Schoolbook" w:hAnsi="Century Schoolbook"/>
        </w:rPr>
        <w:t>п</w:t>
      </w:r>
      <w:r w:rsidRPr="00D5219A">
        <w:rPr>
          <w:rFonts w:ascii="Century Schoolbook" w:hAnsi="Century Schoolbook"/>
        </w:rPr>
        <w:t>орядоченность указанной последовательности действий учителя при неп</w:t>
      </w:r>
      <w:r w:rsidRPr="00D5219A">
        <w:rPr>
          <w:rFonts w:ascii="Century Schoolbook" w:hAnsi="Century Schoolbook"/>
        </w:rPr>
        <w:t>о</w:t>
      </w:r>
      <w:r w:rsidRPr="00D5219A">
        <w:rPr>
          <w:rFonts w:ascii="Century Schoolbook" w:hAnsi="Century Schoolbook"/>
        </w:rPr>
        <w:t>средственной разработке урока</w:t>
      </w:r>
      <w:r w:rsidR="00927205" w:rsidRPr="00D5219A">
        <w:rPr>
          <w:rFonts w:ascii="Century Schoolbook" w:hAnsi="Century Schoolbook"/>
        </w:rPr>
        <w:t xml:space="preserve"> не является случайной. Она обусловлена дида</w:t>
      </w:r>
      <w:r w:rsidR="00927205" w:rsidRPr="00D5219A">
        <w:rPr>
          <w:rFonts w:ascii="Century Schoolbook" w:hAnsi="Century Schoolbook"/>
        </w:rPr>
        <w:t>к</w:t>
      </w:r>
      <w:r w:rsidR="00927205" w:rsidRPr="00D5219A">
        <w:rPr>
          <w:rFonts w:ascii="Century Schoolbook" w:hAnsi="Century Schoolbook"/>
        </w:rPr>
        <w:t>тическими отношениями подчинённости среди компонентов урока: цели зан</w:t>
      </w:r>
      <w:r w:rsidR="00927205" w:rsidRPr="00D5219A">
        <w:rPr>
          <w:rFonts w:ascii="Century Schoolbook" w:hAnsi="Century Schoolbook"/>
        </w:rPr>
        <w:t>и</w:t>
      </w:r>
      <w:r w:rsidR="00927205" w:rsidRPr="00D5219A">
        <w:rPr>
          <w:rFonts w:ascii="Century Schoolbook" w:hAnsi="Century Schoolbook"/>
        </w:rPr>
        <w:t xml:space="preserve">мают высшее положение, а структура – низшее. </w:t>
      </w:r>
    </w:p>
    <w:p w:rsidR="00F27395" w:rsidRPr="00D5219A" w:rsidRDefault="00927205" w:rsidP="00927205">
      <w:pPr>
        <w:spacing w:after="0"/>
        <w:ind w:firstLine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 xml:space="preserve">Остановимся поподробнее на вопросах, связанных с постановкой целей урока. Рождение любого урока начинается с осознания его целей. Именно они определяют систему действий учителя на уроке. </w:t>
      </w:r>
      <w:r w:rsidR="00F27395" w:rsidRPr="00D5219A">
        <w:rPr>
          <w:rFonts w:ascii="Century Schoolbook" w:hAnsi="Century Schoolbook"/>
        </w:rPr>
        <w:t xml:space="preserve"> </w:t>
      </w:r>
    </w:p>
    <w:p w:rsidR="00B471C1" w:rsidRPr="00D5219A" w:rsidRDefault="00B471C1" w:rsidP="00927205">
      <w:pPr>
        <w:spacing w:after="0"/>
        <w:ind w:firstLine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Напомним</w:t>
      </w:r>
      <w:r w:rsidR="002B6306" w:rsidRPr="00D5219A">
        <w:rPr>
          <w:rFonts w:ascii="Century Schoolbook" w:hAnsi="Century Schoolbook"/>
        </w:rPr>
        <w:t>,</w:t>
      </w:r>
      <w:r w:rsidRPr="00D5219A">
        <w:rPr>
          <w:rFonts w:ascii="Century Schoolbook" w:hAnsi="Century Schoolbook"/>
        </w:rPr>
        <w:t xml:space="preserve"> </w:t>
      </w:r>
      <w:r w:rsidR="002B6306" w:rsidRPr="00D5219A">
        <w:rPr>
          <w:rFonts w:ascii="Century Schoolbook" w:hAnsi="Century Schoolbook"/>
        </w:rPr>
        <w:t>ч</w:t>
      </w:r>
      <w:r w:rsidRPr="00D5219A">
        <w:rPr>
          <w:rFonts w:ascii="Century Schoolbook" w:hAnsi="Century Schoolbook"/>
        </w:rPr>
        <w:t>то под целями урока понимаются те результаты, которые предпол</w:t>
      </w:r>
      <w:r w:rsidRPr="00D5219A">
        <w:rPr>
          <w:rFonts w:ascii="Century Schoolbook" w:hAnsi="Century Schoolbook"/>
        </w:rPr>
        <w:t>а</w:t>
      </w:r>
      <w:r w:rsidRPr="00D5219A">
        <w:rPr>
          <w:rFonts w:ascii="Century Schoolbook" w:hAnsi="Century Schoolbook"/>
        </w:rPr>
        <w:t>гает достичь учитель в процессе совместной деятельности с учащимися при их обуч</w:t>
      </w:r>
      <w:r w:rsidRPr="00D5219A">
        <w:rPr>
          <w:rFonts w:ascii="Century Schoolbook" w:hAnsi="Century Schoolbook"/>
        </w:rPr>
        <w:t>е</w:t>
      </w:r>
      <w:r w:rsidRPr="00D5219A">
        <w:rPr>
          <w:rFonts w:ascii="Century Schoolbook" w:hAnsi="Century Schoolbook"/>
        </w:rPr>
        <w:t xml:space="preserve">нии, воспитании и развитии. </w:t>
      </w:r>
    </w:p>
    <w:p w:rsidR="00B471C1" w:rsidRPr="00D5219A" w:rsidRDefault="00B471C1" w:rsidP="00927205">
      <w:pPr>
        <w:spacing w:after="0"/>
        <w:ind w:firstLine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Все отмеченные ранее цели – образовательные, воспитательные и развивающие – тесно взаимосвязаны. Тем не менее, при конструировании урока нельзя не прин</w:t>
      </w:r>
      <w:r w:rsidRPr="00D5219A">
        <w:rPr>
          <w:rFonts w:ascii="Century Schoolbook" w:hAnsi="Century Schoolbook"/>
        </w:rPr>
        <w:t>и</w:t>
      </w:r>
      <w:r w:rsidRPr="00D5219A">
        <w:rPr>
          <w:rFonts w:ascii="Century Schoolbook" w:hAnsi="Century Schoolbook"/>
        </w:rPr>
        <w:t>мать во внимание что цели, которые ставятся при обучении математике, отличаются иерархией. В действующих программах предпочтение отдаётся овладению системой математических знаний и умений, т.е. образовательным целям. Образовательные цели изучения конкретного материала зафиксированы в общем виде в программе.</w:t>
      </w:r>
    </w:p>
    <w:p w:rsidR="00B471C1" w:rsidRPr="00D5219A" w:rsidRDefault="00B471C1" w:rsidP="00927205">
      <w:pPr>
        <w:spacing w:after="0"/>
        <w:ind w:firstLine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Приведём наиболее типичные ошибки, допускаемые при определении и форм</w:t>
      </w:r>
      <w:r w:rsidRPr="00D5219A">
        <w:rPr>
          <w:rFonts w:ascii="Century Schoolbook" w:hAnsi="Century Schoolbook"/>
        </w:rPr>
        <w:t>у</w:t>
      </w:r>
      <w:r w:rsidRPr="00D5219A">
        <w:rPr>
          <w:rFonts w:ascii="Century Schoolbook" w:hAnsi="Century Schoolbook"/>
        </w:rPr>
        <w:t>лировке образовательных целей урока:</w:t>
      </w:r>
    </w:p>
    <w:p w:rsidR="00B471C1" w:rsidRPr="00D5219A" w:rsidRDefault="00B471C1" w:rsidP="00927205">
      <w:pPr>
        <w:spacing w:after="0"/>
        <w:ind w:firstLine="708"/>
        <w:jc w:val="both"/>
        <w:rPr>
          <w:rFonts w:ascii="Century Schoolbook" w:hAnsi="Century Schoolbook"/>
        </w:rPr>
      </w:pPr>
      <w:proofErr w:type="gramStart"/>
      <w:r w:rsidRPr="00D5219A">
        <w:rPr>
          <w:rFonts w:ascii="Century Schoolbook" w:hAnsi="Century Schoolbook"/>
        </w:rPr>
        <w:t>- подмена целей наименованиям</w:t>
      </w:r>
      <w:r w:rsidR="002B6306" w:rsidRPr="00D5219A">
        <w:rPr>
          <w:rFonts w:ascii="Century Schoolbook" w:hAnsi="Century Schoolbook"/>
        </w:rPr>
        <w:t>и структурных элементов урока (</w:t>
      </w:r>
      <w:r w:rsidRPr="00D5219A">
        <w:rPr>
          <w:rFonts w:ascii="Century Schoolbook" w:hAnsi="Century Schoolbook"/>
        </w:rPr>
        <w:t>например, и</w:t>
      </w:r>
      <w:r w:rsidRPr="00D5219A">
        <w:rPr>
          <w:rFonts w:ascii="Century Schoolbook" w:hAnsi="Century Schoolbook"/>
        </w:rPr>
        <w:t>с</w:t>
      </w:r>
      <w:r w:rsidRPr="00D5219A">
        <w:rPr>
          <w:rFonts w:ascii="Century Schoolbook" w:hAnsi="Century Schoolbook"/>
        </w:rPr>
        <w:t>пользование формулировок типа:</w:t>
      </w:r>
      <w:proofErr w:type="gramEnd"/>
      <w:r w:rsidRPr="00D5219A">
        <w:rPr>
          <w:rFonts w:ascii="Century Schoolbook" w:hAnsi="Century Schoolbook"/>
        </w:rPr>
        <w:t xml:space="preserve"> </w:t>
      </w:r>
      <w:proofErr w:type="gramStart"/>
      <w:r w:rsidR="002B6306" w:rsidRPr="00D5219A">
        <w:rPr>
          <w:rFonts w:ascii="Century Schoolbook" w:hAnsi="Century Schoolbook"/>
        </w:rPr>
        <w:t>«Рассказать о свойствах умножения натуральных ч</w:t>
      </w:r>
      <w:r w:rsidR="002B6306" w:rsidRPr="00D5219A">
        <w:rPr>
          <w:rFonts w:ascii="Century Schoolbook" w:hAnsi="Century Schoolbook"/>
        </w:rPr>
        <w:t>и</w:t>
      </w:r>
      <w:r w:rsidR="002B6306" w:rsidRPr="00D5219A">
        <w:rPr>
          <w:rFonts w:ascii="Century Schoolbook" w:hAnsi="Century Schoolbook"/>
        </w:rPr>
        <w:t>сел»);</w:t>
      </w:r>
      <w:proofErr w:type="gramEnd"/>
    </w:p>
    <w:p w:rsidR="002B6306" w:rsidRPr="00D5219A" w:rsidRDefault="002B6306" w:rsidP="00927205">
      <w:pPr>
        <w:spacing w:after="0"/>
        <w:ind w:firstLine="708"/>
        <w:jc w:val="both"/>
        <w:rPr>
          <w:rFonts w:ascii="Century Schoolbook" w:hAnsi="Century Schoolbook"/>
        </w:rPr>
      </w:pPr>
      <w:proofErr w:type="gramStart"/>
      <w:r w:rsidRPr="00D5219A">
        <w:rPr>
          <w:rFonts w:ascii="Century Schoolbook" w:hAnsi="Century Schoolbook"/>
        </w:rPr>
        <w:t>- применение расплывчатых формулировок образовательных целей (например:</w:t>
      </w:r>
      <w:proofErr w:type="gramEnd"/>
      <w:r w:rsidRPr="00D5219A">
        <w:rPr>
          <w:rFonts w:ascii="Century Schoolbook" w:hAnsi="Century Schoolbook"/>
        </w:rPr>
        <w:t xml:space="preserve"> </w:t>
      </w:r>
      <w:proofErr w:type="gramStart"/>
      <w:r w:rsidRPr="00D5219A">
        <w:rPr>
          <w:rFonts w:ascii="Century Schoolbook" w:hAnsi="Century Schoolbook"/>
        </w:rPr>
        <w:t>«Обосновать способы решения системы двух линейных уравнений с двумя переменн</w:t>
      </w:r>
      <w:r w:rsidRPr="00D5219A">
        <w:rPr>
          <w:rFonts w:ascii="Century Schoolbook" w:hAnsi="Century Schoolbook"/>
        </w:rPr>
        <w:t>ы</w:t>
      </w:r>
      <w:r w:rsidRPr="00D5219A">
        <w:rPr>
          <w:rFonts w:ascii="Century Schoolbook" w:hAnsi="Century Schoolbook"/>
        </w:rPr>
        <w:t>ми»);</w:t>
      </w:r>
      <w:proofErr w:type="gramEnd"/>
    </w:p>
    <w:p w:rsidR="002B6306" w:rsidRPr="00D5219A" w:rsidRDefault="002B6306" w:rsidP="00927205">
      <w:pPr>
        <w:spacing w:after="0"/>
        <w:ind w:firstLine="708"/>
        <w:jc w:val="both"/>
        <w:rPr>
          <w:rFonts w:ascii="Century Schoolbook" w:hAnsi="Century Schoolbook"/>
        </w:rPr>
      </w:pPr>
      <w:proofErr w:type="gramStart"/>
      <w:r w:rsidRPr="00D5219A">
        <w:rPr>
          <w:rFonts w:ascii="Century Schoolbook" w:hAnsi="Century Schoolbook"/>
        </w:rPr>
        <w:lastRenderedPageBreak/>
        <w:t>- формальное использование общих программных образовательных целей без учёта особенностей подготовки класса и места урока в системе уроков по теме (напр</w:t>
      </w:r>
      <w:r w:rsidRPr="00D5219A">
        <w:rPr>
          <w:rFonts w:ascii="Century Schoolbook" w:hAnsi="Century Schoolbook"/>
        </w:rPr>
        <w:t>и</w:t>
      </w:r>
      <w:r w:rsidRPr="00D5219A">
        <w:rPr>
          <w:rFonts w:ascii="Century Schoolbook" w:hAnsi="Century Schoolbook"/>
        </w:rPr>
        <w:t>мер, на не6скольких уроках, отведённых на решение квадратных уравнений, остаётся одна и та же образовательная цель:</w:t>
      </w:r>
      <w:proofErr w:type="gramEnd"/>
      <w:r w:rsidRPr="00D5219A">
        <w:rPr>
          <w:rFonts w:ascii="Century Schoolbook" w:hAnsi="Century Schoolbook"/>
        </w:rPr>
        <w:t xml:space="preserve"> </w:t>
      </w:r>
      <w:proofErr w:type="gramStart"/>
      <w:r w:rsidRPr="00D5219A">
        <w:rPr>
          <w:rFonts w:ascii="Century Schoolbook" w:hAnsi="Century Schoolbook"/>
        </w:rPr>
        <w:t>«Выработать у учащихся умения решать квадра</w:t>
      </w:r>
      <w:r w:rsidRPr="00D5219A">
        <w:rPr>
          <w:rFonts w:ascii="Century Schoolbook" w:hAnsi="Century Schoolbook"/>
        </w:rPr>
        <w:t>т</w:t>
      </w:r>
      <w:r w:rsidRPr="00D5219A">
        <w:rPr>
          <w:rFonts w:ascii="Century Schoolbook" w:hAnsi="Century Schoolbook"/>
        </w:rPr>
        <w:t>ные уравнения»).</w:t>
      </w:r>
      <w:proofErr w:type="gramEnd"/>
    </w:p>
    <w:p w:rsidR="002B6306" w:rsidRPr="00D5219A" w:rsidRDefault="002B6306" w:rsidP="00927205">
      <w:pPr>
        <w:spacing w:after="0"/>
        <w:ind w:firstLine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Чтобы предупредить подобные ошибки, предлагается такая последовательность действий учителя по выявлению содержания и специфики постановки образовател</w:t>
      </w:r>
      <w:r w:rsidRPr="00D5219A">
        <w:rPr>
          <w:rFonts w:ascii="Century Schoolbook" w:hAnsi="Century Schoolbook"/>
        </w:rPr>
        <w:t>ь</w:t>
      </w:r>
      <w:r w:rsidRPr="00D5219A">
        <w:rPr>
          <w:rFonts w:ascii="Century Schoolbook" w:hAnsi="Century Schoolbook"/>
        </w:rPr>
        <w:t>ных целей урока:</w:t>
      </w:r>
    </w:p>
    <w:p w:rsidR="002B6306" w:rsidRPr="00D5219A" w:rsidRDefault="002B6306" w:rsidP="00C37E74">
      <w:pPr>
        <w:pStyle w:val="a3"/>
        <w:numPr>
          <w:ilvl w:val="0"/>
          <w:numId w:val="4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Определить содержание программных знаний и умений учащихся, фо</w:t>
      </w:r>
      <w:r w:rsidRPr="00D5219A">
        <w:rPr>
          <w:rFonts w:ascii="Century Schoolbook" w:hAnsi="Century Schoolbook"/>
        </w:rPr>
        <w:t>р</w:t>
      </w:r>
      <w:r w:rsidRPr="00D5219A">
        <w:rPr>
          <w:rFonts w:ascii="Century Schoolbook" w:hAnsi="Century Schoolbook"/>
        </w:rPr>
        <w:t>мируемых на уроке;</w:t>
      </w:r>
    </w:p>
    <w:p w:rsidR="00C37E74" w:rsidRPr="00D5219A" w:rsidRDefault="002B6306" w:rsidP="00C37E74">
      <w:pPr>
        <w:pStyle w:val="a3"/>
        <w:numPr>
          <w:ilvl w:val="0"/>
          <w:numId w:val="4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 xml:space="preserve">Выявить итоговые уровни их сформированности,  </w:t>
      </w:r>
      <w:r w:rsidR="00C37E74" w:rsidRPr="00D5219A">
        <w:rPr>
          <w:rFonts w:ascii="Century Schoolbook" w:hAnsi="Century Schoolbook"/>
        </w:rPr>
        <w:t>зафиксированные в разделе «Требования к математической подготовке учащихся», стандарта и программы;</w:t>
      </w:r>
    </w:p>
    <w:p w:rsidR="00C37E74" w:rsidRPr="00D5219A" w:rsidRDefault="00C37E74" w:rsidP="00C37E74">
      <w:pPr>
        <w:pStyle w:val="a3"/>
        <w:numPr>
          <w:ilvl w:val="0"/>
          <w:numId w:val="4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Конкретизировать полученные сведения с учётом подготовленности кла</w:t>
      </w:r>
      <w:r w:rsidRPr="00D5219A">
        <w:rPr>
          <w:rFonts w:ascii="Century Schoolbook" w:hAnsi="Century Schoolbook"/>
        </w:rPr>
        <w:t>с</w:t>
      </w:r>
      <w:r w:rsidRPr="00D5219A">
        <w:rPr>
          <w:rFonts w:ascii="Century Schoolbook" w:hAnsi="Century Schoolbook"/>
        </w:rPr>
        <w:t>са и места урока в системе уроков по данной теме.</w:t>
      </w:r>
    </w:p>
    <w:p w:rsidR="002B6306" w:rsidRPr="00D5219A" w:rsidRDefault="002B6306" w:rsidP="00C37E74">
      <w:pPr>
        <w:spacing w:after="0"/>
        <w:ind w:firstLine="888"/>
        <w:jc w:val="both"/>
        <w:rPr>
          <w:rFonts w:ascii="Century Schoolbook" w:hAnsi="Century Schoolbook"/>
        </w:rPr>
      </w:pPr>
    </w:p>
    <w:p w:rsidR="00B471C1" w:rsidRPr="00D5219A" w:rsidRDefault="00C37E74" w:rsidP="00927205">
      <w:pPr>
        <w:spacing w:after="0"/>
        <w:ind w:firstLine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Таким образом, к образовательным целям урока относятся в основном формир</w:t>
      </w:r>
      <w:r w:rsidRPr="00D5219A">
        <w:rPr>
          <w:rFonts w:ascii="Century Schoolbook" w:hAnsi="Century Schoolbook"/>
        </w:rPr>
        <w:t>о</w:t>
      </w:r>
      <w:r w:rsidRPr="00D5219A">
        <w:rPr>
          <w:rFonts w:ascii="Century Schoolbook" w:hAnsi="Century Schoolbook"/>
        </w:rPr>
        <w:t>вания программных знаний и умений на чётко определённом уровне: ознакомител</w:t>
      </w:r>
      <w:r w:rsidRPr="00D5219A">
        <w:rPr>
          <w:rFonts w:ascii="Century Schoolbook" w:hAnsi="Century Schoolbook"/>
        </w:rPr>
        <w:t>ь</w:t>
      </w:r>
      <w:r w:rsidRPr="00D5219A">
        <w:rPr>
          <w:rFonts w:ascii="Century Schoolbook" w:hAnsi="Century Schoolbook"/>
        </w:rPr>
        <w:t>ном, репродуктивном (добиться понимания и воспроизведения конкретного програм</w:t>
      </w:r>
      <w:r w:rsidRPr="00D5219A">
        <w:rPr>
          <w:rFonts w:ascii="Century Schoolbook" w:hAnsi="Century Schoolbook"/>
        </w:rPr>
        <w:t>м</w:t>
      </w:r>
      <w:r w:rsidRPr="00D5219A">
        <w:rPr>
          <w:rFonts w:ascii="Century Schoolbook" w:hAnsi="Century Schoolbook"/>
        </w:rPr>
        <w:t>ного материала и т. д.) или итоговом (сформировать знания и умения в соответствии с требованиями к математической подготовке учащихся).</w:t>
      </w:r>
    </w:p>
    <w:p w:rsidR="00C37E74" w:rsidRPr="00D5219A" w:rsidRDefault="00C37E74" w:rsidP="00927205">
      <w:pPr>
        <w:spacing w:after="0"/>
        <w:ind w:firstLine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С этих позиций образовательные цели обучения математике можно сформул</w:t>
      </w:r>
      <w:r w:rsidRPr="00D5219A">
        <w:rPr>
          <w:rFonts w:ascii="Century Schoolbook" w:hAnsi="Century Schoolbook"/>
        </w:rPr>
        <w:t>и</w:t>
      </w:r>
      <w:r w:rsidRPr="00D5219A">
        <w:rPr>
          <w:rFonts w:ascii="Century Schoolbook" w:hAnsi="Century Schoolbook"/>
        </w:rPr>
        <w:t>ровать следующим образом:</w:t>
      </w:r>
    </w:p>
    <w:p w:rsidR="00C37E74" w:rsidRPr="00D5219A" w:rsidRDefault="00C37E74" w:rsidP="00816C15">
      <w:pPr>
        <w:pStyle w:val="a3"/>
        <w:numPr>
          <w:ilvl w:val="0"/>
          <w:numId w:val="5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Передача учащимся определённой системы математических знаний, ум</w:t>
      </w:r>
      <w:r w:rsidRPr="00D5219A">
        <w:rPr>
          <w:rFonts w:ascii="Century Schoolbook" w:hAnsi="Century Schoolbook"/>
        </w:rPr>
        <w:t>е</w:t>
      </w:r>
      <w:r w:rsidRPr="00D5219A">
        <w:rPr>
          <w:rFonts w:ascii="Century Schoolbook" w:hAnsi="Century Schoolbook"/>
        </w:rPr>
        <w:t xml:space="preserve">ний и навыков – основ математической науки, необходимых для общего образования, для его продолжения в высшей школе, для изучения других </w:t>
      </w:r>
      <w:r w:rsidR="00816C15" w:rsidRPr="00D5219A">
        <w:rPr>
          <w:rFonts w:ascii="Century Schoolbook" w:hAnsi="Century Schoolbook"/>
        </w:rPr>
        <w:t>дисциплин</w:t>
      </w:r>
      <w:r w:rsidRPr="00D5219A">
        <w:rPr>
          <w:rFonts w:ascii="Century Schoolbook" w:hAnsi="Century Schoolbook"/>
        </w:rPr>
        <w:t xml:space="preserve"> </w:t>
      </w:r>
      <w:r w:rsidR="00816C15" w:rsidRPr="00D5219A">
        <w:rPr>
          <w:rFonts w:ascii="Century Schoolbook" w:hAnsi="Century Schoolbook"/>
        </w:rPr>
        <w:t>и для практической деятельности в повседневной жизни;</w:t>
      </w:r>
    </w:p>
    <w:p w:rsidR="00816C15" w:rsidRPr="00D5219A" w:rsidRDefault="00816C15" w:rsidP="00816C15">
      <w:pPr>
        <w:pStyle w:val="a3"/>
        <w:numPr>
          <w:ilvl w:val="0"/>
          <w:numId w:val="5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Помочь учащимся в овладении математическими идеями и методами п</w:t>
      </w:r>
      <w:r w:rsidRPr="00D5219A">
        <w:rPr>
          <w:rFonts w:ascii="Century Schoolbook" w:hAnsi="Century Schoolbook"/>
        </w:rPr>
        <w:t>о</w:t>
      </w:r>
      <w:r w:rsidRPr="00D5219A">
        <w:rPr>
          <w:rFonts w:ascii="Century Schoolbook" w:hAnsi="Century Schoolbook"/>
        </w:rPr>
        <w:t>знания реальной действительности, необходимыми для продолжения изучения математики в любой системе непрерывного образования и б</w:t>
      </w:r>
      <w:r w:rsidRPr="00D5219A">
        <w:rPr>
          <w:rFonts w:ascii="Century Schoolbook" w:hAnsi="Century Schoolbook"/>
        </w:rPr>
        <w:t>у</w:t>
      </w:r>
      <w:r w:rsidRPr="00D5219A">
        <w:rPr>
          <w:rFonts w:ascii="Century Schoolbook" w:hAnsi="Century Schoolbook"/>
        </w:rPr>
        <w:t>дущей профессиональной деятельности;</w:t>
      </w:r>
    </w:p>
    <w:p w:rsidR="00816C15" w:rsidRPr="00D5219A" w:rsidRDefault="00816C15" w:rsidP="00816C15">
      <w:pPr>
        <w:pStyle w:val="a3"/>
        <w:numPr>
          <w:ilvl w:val="0"/>
          <w:numId w:val="5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Выработка у учащихся умения решать основные типы математических задач и применять теорию в различных конкретных ситуациях;</w:t>
      </w:r>
    </w:p>
    <w:p w:rsidR="00816C15" w:rsidRPr="00D5219A" w:rsidRDefault="00816C15" w:rsidP="00816C15">
      <w:pPr>
        <w:pStyle w:val="a3"/>
        <w:numPr>
          <w:ilvl w:val="0"/>
          <w:numId w:val="5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Формирование у учащихся на материале предмета математики способов учебно-познавательной деятельности (технологии обучения);</w:t>
      </w:r>
    </w:p>
    <w:p w:rsidR="00816C15" w:rsidRPr="00D5219A" w:rsidRDefault="00816C15" w:rsidP="00816C15">
      <w:pPr>
        <w:pStyle w:val="a3"/>
        <w:numPr>
          <w:ilvl w:val="0"/>
          <w:numId w:val="5"/>
        </w:numPr>
        <w:spacing w:after="0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Знакомство учащихся с элементами гуманитарного знания, связанного с математикой.</w:t>
      </w:r>
    </w:p>
    <w:p w:rsidR="00816C15" w:rsidRPr="00D5219A" w:rsidRDefault="00816C15" w:rsidP="00927205">
      <w:pPr>
        <w:spacing w:after="0"/>
        <w:ind w:firstLine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В программе по математике для средней школы эти цели конкретизируются – после каждой темы раздела «Тематическое планирование» сформулирована так наз</w:t>
      </w:r>
      <w:r w:rsidRPr="00D5219A">
        <w:rPr>
          <w:rFonts w:ascii="Century Schoolbook" w:hAnsi="Century Schoolbook"/>
        </w:rPr>
        <w:t>ы</w:t>
      </w:r>
      <w:r w:rsidRPr="00D5219A">
        <w:rPr>
          <w:rFonts w:ascii="Century Schoolbook" w:hAnsi="Century Schoolbook"/>
        </w:rPr>
        <w:t>ваемая «основная цель», объединяющая</w:t>
      </w:r>
      <w:r w:rsidR="004C1CD3" w:rsidRPr="00D5219A">
        <w:rPr>
          <w:rFonts w:ascii="Century Schoolbook" w:hAnsi="Century Schoolbook"/>
        </w:rPr>
        <w:t xml:space="preserve"> образовательные цели 1) – 3) и требования к математической подготовке учащихся по теме.</w:t>
      </w:r>
    </w:p>
    <w:p w:rsidR="004C1CD3" w:rsidRPr="00D5219A" w:rsidRDefault="004C1CD3" w:rsidP="00927205">
      <w:pPr>
        <w:spacing w:after="0"/>
        <w:ind w:firstLine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Иногда выделяется группа практических (или жизненно-практических) целей преподавания математики. Естественно, что все группы целей тесно переплетаются между собой, взаимосвязаны.</w:t>
      </w:r>
    </w:p>
    <w:p w:rsidR="004C1CD3" w:rsidRDefault="004C1CD3" w:rsidP="00927205">
      <w:pPr>
        <w:spacing w:after="0"/>
        <w:ind w:firstLine="708"/>
        <w:jc w:val="both"/>
        <w:rPr>
          <w:rFonts w:ascii="Century Schoolbook" w:hAnsi="Century Schoolbook"/>
        </w:rPr>
      </w:pPr>
      <w:r w:rsidRPr="00D5219A">
        <w:rPr>
          <w:rFonts w:ascii="Century Schoolbook" w:hAnsi="Century Schoolbook"/>
        </w:rPr>
        <w:t>Постановка воспитательных целей урока осуществляется в рамках целостного подхода к процессу становления личности и охватывает все основные стороны воспит</w:t>
      </w:r>
      <w:r w:rsidRPr="00D5219A">
        <w:rPr>
          <w:rFonts w:ascii="Century Schoolbook" w:hAnsi="Century Schoolbook"/>
        </w:rPr>
        <w:t>а</w:t>
      </w:r>
      <w:r w:rsidRPr="00D5219A">
        <w:rPr>
          <w:rFonts w:ascii="Century Schoolbook" w:hAnsi="Century Schoolbook"/>
        </w:rPr>
        <w:t>ния учащихся: умственное, нравственное, трудовое, экономическое, экологическое, пр</w:t>
      </w:r>
      <w:r w:rsidRPr="00D5219A">
        <w:rPr>
          <w:rFonts w:ascii="Century Schoolbook" w:hAnsi="Century Schoolbook"/>
        </w:rPr>
        <w:t>а</w:t>
      </w:r>
      <w:r w:rsidRPr="00D5219A">
        <w:rPr>
          <w:rFonts w:ascii="Century Schoolbook" w:hAnsi="Century Schoolbook"/>
        </w:rPr>
        <w:t xml:space="preserve">вовое, эстетическое и физическое. При любых условиях процесс воспитания учащихся </w:t>
      </w:r>
      <w:r w:rsidRPr="00D5219A">
        <w:rPr>
          <w:rFonts w:ascii="Century Schoolbook" w:hAnsi="Century Schoolbook"/>
        </w:rPr>
        <w:lastRenderedPageBreak/>
        <w:t>на уроке не прерывается ни на мгновение, и поэтому учитель должен уметь целен</w:t>
      </w:r>
      <w:r w:rsidRPr="00D5219A">
        <w:rPr>
          <w:rFonts w:ascii="Century Schoolbook" w:hAnsi="Century Schoolbook"/>
        </w:rPr>
        <w:t>а</w:t>
      </w:r>
      <w:r w:rsidRPr="00D5219A">
        <w:rPr>
          <w:rFonts w:ascii="Century Schoolbook" w:hAnsi="Century Schoolbook"/>
        </w:rPr>
        <w:t>правленно воздействовать на него, исходя из особенностей класса, т.е. управлять во</w:t>
      </w:r>
      <w:r w:rsidRPr="00D5219A">
        <w:rPr>
          <w:rFonts w:ascii="Century Schoolbook" w:hAnsi="Century Schoolbook"/>
        </w:rPr>
        <w:t>с</w:t>
      </w:r>
      <w:r w:rsidRPr="00D5219A">
        <w:rPr>
          <w:rFonts w:ascii="Century Schoolbook" w:hAnsi="Century Schoolbook"/>
        </w:rPr>
        <w:t>питательным процессом: для этого в одних классах бывает необходимо обратить особое внимание на воспитание дисциплинированности</w:t>
      </w:r>
      <w:r w:rsidR="00D5219A" w:rsidRPr="00D5219A">
        <w:rPr>
          <w:rFonts w:ascii="Century Schoolbook" w:hAnsi="Century Schoolbook"/>
        </w:rPr>
        <w:t>, в други</w:t>
      </w:r>
      <w:proofErr w:type="gramStart"/>
      <w:r w:rsidR="00D5219A" w:rsidRPr="00D5219A">
        <w:rPr>
          <w:rFonts w:ascii="Century Schoolbook" w:hAnsi="Century Schoolbook"/>
        </w:rPr>
        <w:t>х-</w:t>
      </w:r>
      <w:proofErr w:type="gramEnd"/>
      <w:r w:rsidR="00D5219A" w:rsidRPr="00D5219A">
        <w:rPr>
          <w:rFonts w:ascii="Century Schoolbook" w:hAnsi="Century Schoolbook"/>
        </w:rPr>
        <w:t xml:space="preserve"> аккуратности, в третьих – настойчивости в учёбе и т.д.</w:t>
      </w:r>
    </w:p>
    <w:p w:rsidR="00D5219A" w:rsidRDefault="00D5219A" w:rsidP="00927205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Развивающие цели урока</w:t>
      </w:r>
      <w:r w:rsidR="00E96059">
        <w:rPr>
          <w:rFonts w:ascii="Century Schoolbook" w:hAnsi="Century Schoolbook"/>
        </w:rPr>
        <w:t xml:space="preserve"> направлены на общее развитие учащихся, предпол</w:t>
      </w:r>
      <w:r w:rsidR="00E96059">
        <w:rPr>
          <w:rFonts w:ascii="Century Schoolbook" w:hAnsi="Century Schoolbook"/>
        </w:rPr>
        <w:t>а</w:t>
      </w:r>
      <w:r w:rsidR="00E96059">
        <w:rPr>
          <w:rFonts w:ascii="Century Schoolbook" w:hAnsi="Century Schoolbook"/>
        </w:rPr>
        <w:t xml:space="preserve">гающее в частности, не только развитие их интересов, но и их способностей. Развитие </w:t>
      </w:r>
      <w:proofErr w:type="gramStart"/>
      <w:r w:rsidR="00E96059">
        <w:rPr>
          <w:rFonts w:ascii="Century Schoolbook" w:hAnsi="Century Schoolbook"/>
        </w:rPr>
        <w:t>обучающихся</w:t>
      </w:r>
      <w:proofErr w:type="gramEnd"/>
      <w:r w:rsidR="00E96059">
        <w:rPr>
          <w:rFonts w:ascii="Century Schoolbook" w:hAnsi="Century Schoolbook"/>
        </w:rPr>
        <w:t>, осознаёт это учитель или нет, протекает непрерывно. Поэтому для уч</w:t>
      </w:r>
      <w:r w:rsidR="00E96059">
        <w:rPr>
          <w:rFonts w:ascii="Century Schoolbook" w:hAnsi="Century Schoolbook"/>
        </w:rPr>
        <w:t>и</w:t>
      </w:r>
      <w:r w:rsidR="00E96059">
        <w:rPr>
          <w:rFonts w:ascii="Century Schoolbook" w:hAnsi="Century Schoolbook"/>
        </w:rPr>
        <w:t>теля большую значимость имеют не вопросы о том, развиваются ли дети в процессе обучения, а наиболее эффективные пути осуществления развивающей функции обуч</w:t>
      </w:r>
      <w:r w:rsidR="00E96059">
        <w:rPr>
          <w:rFonts w:ascii="Century Schoolbook" w:hAnsi="Century Schoolbook"/>
        </w:rPr>
        <w:t>е</w:t>
      </w:r>
      <w:r w:rsidR="00E96059">
        <w:rPr>
          <w:rFonts w:ascii="Century Schoolbook" w:hAnsi="Century Schoolbook"/>
        </w:rPr>
        <w:t>ния. К ним относятся:</w:t>
      </w:r>
    </w:p>
    <w:p w:rsidR="00E96059" w:rsidRDefault="00E96059" w:rsidP="00927205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-развитие интеллектуальной, волевой, эмоциональной, мотивационной сфер личности;</w:t>
      </w:r>
    </w:p>
    <w:p w:rsidR="00E96059" w:rsidRDefault="00E96059" w:rsidP="00927205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-развитие умений учебно-познавательной деятельности.</w:t>
      </w:r>
    </w:p>
    <w:p w:rsidR="00E96059" w:rsidRDefault="00E96059" w:rsidP="00927205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Приведём примеры формулировок развивающих целей урока:</w:t>
      </w:r>
    </w:p>
    <w:p w:rsidR="00E96059" w:rsidRPr="004E033D" w:rsidRDefault="00E96059" w:rsidP="004E033D">
      <w:pPr>
        <w:pStyle w:val="a3"/>
        <w:numPr>
          <w:ilvl w:val="0"/>
          <w:numId w:val="6"/>
        </w:numPr>
        <w:spacing w:after="0"/>
        <w:jc w:val="both"/>
        <w:rPr>
          <w:rFonts w:ascii="Century Schoolbook" w:hAnsi="Century Schoolbook"/>
        </w:rPr>
      </w:pPr>
      <w:r w:rsidRPr="004E033D">
        <w:rPr>
          <w:rFonts w:ascii="Century Schoolbook" w:hAnsi="Century Schoolbook"/>
        </w:rPr>
        <w:t>Развитие мышления, необходимого образованному человеку для полн</w:t>
      </w:r>
      <w:r w:rsidRPr="004E033D">
        <w:rPr>
          <w:rFonts w:ascii="Century Schoolbook" w:hAnsi="Century Schoolbook"/>
        </w:rPr>
        <w:t>о</w:t>
      </w:r>
      <w:r w:rsidRPr="004E033D">
        <w:rPr>
          <w:rFonts w:ascii="Century Schoolbook" w:hAnsi="Century Schoolbook"/>
        </w:rPr>
        <w:t>ценного функционирования в современном обществе (в частности эвр</w:t>
      </w:r>
      <w:r w:rsidRPr="004E033D">
        <w:rPr>
          <w:rFonts w:ascii="Century Schoolbook" w:hAnsi="Century Schoolbook"/>
        </w:rPr>
        <w:t>и</w:t>
      </w:r>
      <w:r w:rsidRPr="004E033D">
        <w:rPr>
          <w:rFonts w:ascii="Century Schoolbook" w:hAnsi="Century Schoolbook"/>
        </w:rPr>
        <w:t>стического и алгоритмического), а также абстрактного, специфического только для математики;</w:t>
      </w:r>
    </w:p>
    <w:p w:rsidR="00E96059" w:rsidRPr="004E033D" w:rsidRDefault="00E96059" w:rsidP="004E033D">
      <w:pPr>
        <w:pStyle w:val="a3"/>
        <w:numPr>
          <w:ilvl w:val="0"/>
          <w:numId w:val="6"/>
        </w:numPr>
        <w:spacing w:after="0"/>
        <w:jc w:val="both"/>
        <w:rPr>
          <w:rFonts w:ascii="Century Schoolbook" w:hAnsi="Century Schoolbook"/>
        </w:rPr>
      </w:pPr>
      <w:r w:rsidRPr="004E033D">
        <w:rPr>
          <w:rFonts w:ascii="Century Schoolbook" w:hAnsi="Century Schoolbook"/>
        </w:rPr>
        <w:t xml:space="preserve">Развитие элементов творческой деятельности, </w:t>
      </w:r>
      <w:r w:rsidR="004E033D" w:rsidRPr="004E033D">
        <w:rPr>
          <w:rFonts w:ascii="Century Schoolbook" w:hAnsi="Century Schoolbook"/>
        </w:rPr>
        <w:t>как качеств мышления - интуиции, пространственного воображения, смекалки и др.;</w:t>
      </w:r>
    </w:p>
    <w:p w:rsidR="004E033D" w:rsidRPr="004E033D" w:rsidRDefault="004E033D" w:rsidP="004E033D">
      <w:pPr>
        <w:pStyle w:val="a3"/>
        <w:numPr>
          <w:ilvl w:val="0"/>
          <w:numId w:val="6"/>
        </w:numPr>
        <w:spacing w:after="0"/>
        <w:jc w:val="both"/>
        <w:rPr>
          <w:rFonts w:ascii="Century Schoolbook" w:hAnsi="Century Schoolbook"/>
        </w:rPr>
      </w:pPr>
      <w:r w:rsidRPr="004E033D">
        <w:rPr>
          <w:rFonts w:ascii="Century Schoolbook" w:hAnsi="Century Schoolbook"/>
        </w:rPr>
        <w:t>Развитие мировоззрения, понимания философской стороны математики как науки об определённых свойствах действительного мира и её роли в освоении научной картины мира;</w:t>
      </w:r>
    </w:p>
    <w:p w:rsidR="004E033D" w:rsidRPr="004E033D" w:rsidRDefault="004E033D" w:rsidP="004E033D">
      <w:pPr>
        <w:pStyle w:val="a3"/>
        <w:numPr>
          <w:ilvl w:val="0"/>
          <w:numId w:val="6"/>
        </w:numPr>
        <w:spacing w:after="0"/>
        <w:jc w:val="both"/>
        <w:rPr>
          <w:rFonts w:ascii="Century Schoolbook" w:hAnsi="Century Schoolbook"/>
        </w:rPr>
      </w:pPr>
      <w:r w:rsidRPr="004E033D">
        <w:rPr>
          <w:rFonts w:ascii="Century Schoolbook" w:hAnsi="Century Schoolbook"/>
        </w:rPr>
        <w:t>Развитие устной и письменной речи (в том числе математической), фо</w:t>
      </w:r>
      <w:r w:rsidRPr="004E033D">
        <w:rPr>
          <w:rFonts w:ascii="Century Schoolbook" w:hAnsi="Century Schoolbook"/>
        </w:rPr>
        <w:t>р</w:t>
      </w:r>
      <w:r w:rsidRPr="004E033D">
        <w:rPr>
          <w:rFonts w:ascii="Century Schoolbook" w:hAnsi="Century Schoolbook"/>
        </w:rPr>
        <w:t>мирование языка и аппарата математики, выработка умения читать м</w:t>
      </w:r>
      <w:r w:rsidRPr="004E033D">
        <w:rPr>
          <w:rFonts w:ascii="Century Schoolbook" w:hAnsi="Century Schoolbook"/>
        </w:rPr>
        <w:t>а</w:t>
      </w:r>
      <w:r w:rsidRPr="004E033D">
        <w:rPr>
          <w:rFonts w:ascii="Century Schoolbook" w:hAnsi="Century Schoolbook"/>
        </w:rPr>
        <w:t>тематическую, а, следовательно, и техническую литературу;</w:t>
      </w:r>
    </w:p>
    <w:p w:rsidR="004E033D" w:rsidRPr="004E033D" w:rsidRDefault="004E033D" w:rsidP="004E033D">
      <w:pPr>
        <w:pStyle w:val="a3"/>
        <w:numPr>
          <w:ilvl w:val="0"/>
          <w:numId w:val="6"/>
        </w:numPr>
        <w:spacing w:after="0"/>
        <w:jc w:val="both"/>
        <w:rPr>
          <w:rFonts w:ascii="Century Schoolbook" w:hAnsi="Century Schoolbook"/>
        </w:rPr>
      </w:pPr>
      <w:r w:rsidRPr="004E033D">
        <w:rPr>
          <w:rFonts w:ascii="Century Schoolbook" w:hAnsi="Century Schoolbook"/>
        </w:rPr>
        <w:t>Развитие умений и навыков учебной деятельности, того, что называют «умением учиться»;</w:t>
      </w:r>
    </w:p>
    <w:p w:rsidR="00F27395" w:rsidRPr="004E033D" w:rsidRDefault="004E033D" w:rsidP="004E033D">
      <w:pPr>
        <w:pStyle w:val="a3"/>
        <w:numPr>
          <w:ilvl w:val="0"/>
          <w:numId w:val="6"/>
        </w:numPr>
        <w:spacing w:after="0"/>
        <w:jc w:val="both"/>
        <w:rPr>
          <w:rFonts w:ascii="Century Schoolbook" w:hAnsi="Century Schoolbook"/>
        </w:rPr>
      </w:pPr>
      <w:r w:rsidRPr="004E033D">
        <w:rPr>
          <w:rFonts w:ascii="Century Schoolbook" w:hAnsi="Century Schoolbook"/>
        </w:rPr>
        <w:t xml:space="preserve">Развитие памяти. </w:t>
      </w:r>
    </w:p>
    <w:p w:rsidR="00F27395" w:rsidRDefault="004E033D" w:rsidP="00572246">
      <w:pPr>
        <w:spacing w:after="0"/>
        <w:ind w:firstLine="72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Отметим некоторые показатели развития учащихся:</w:t>
      </w:r>
    </w:p>
    <w:p w:rsidR="004E033D" w:rsidRPr="00BF1330" w:rsidRDefault="004E033D" w:rsidP="00BF1330">
      <w:pPr>
        <w:pStyle w:val="a3"/>
        <w:numPr>
          <w:ilvl w:val="0"/>
          <w:numId w:val="7"/>
        </w:numPr>
        <w:spacing w:after="0"/>
        <w:jc w:val="both"/>
        <w:rPr>
          <w:rFonts w:ascii="Century Schoolbook" w:hAnsi="Century Schoolbook"/>
        </w:rPr>
      </w:pPr>
      <w:r w:rsidRPr="00BF1330">
        <w:rPr>
          <w:rFonts w:ascii="Century Schoolbook" w:hAnsi="Century Schoolbook"/>
        </w:rPr>
        <w:t>Сформированность умений интеллектуальной и другой учебной деятел</w:t>
      </w:r>
      <w:r w:rsidRPr="00BF1330">
        <w:rPr>
          <w:rFonts w:ascii="Century Schoolbook" w:hAnsi="Century Schoolbook"/>
        </w:rPr>
        <w:t>ь</w:t>
      </w:r>
      <w:r w:rsidRPr="00BF1330">
        <w:rPr>
          <w:rFonts w:ascii="Century Schoolbook" w:hAnsi="Century Schoolbook"/>
        </w:rPr>
        <w:t>ности;</w:t>
      </w:r>
    </w:p>
    <w:p w:rsidR="004E033D" w:rsidRPr="00BF1330" w:rsidRDefault="004E033D" w:rsidP="00BF1330">
      <w:pPr>
        <w:pStyle w:val="a3"/>
        <w:numPr>
          <w:ilvl w:val="0"/>
          <w:numId w:val="7"/>
        </w:numPr>
        <w:spacing w:after="0"/>
        <w:jc w:val="both"/>
        <w:rPr>
          <w:rFonts w:ascii="Century Schoolbook" w:hAnsi="Century Schoolbook"/>
        </w:rPr>
      </w:pPr>
      <w:r w:rsidRPr="00BF1330">
        <w:rPr>
          <w:rFonts w:ascii="Century Schoolbook" w:hAnsi="Century Schoolbook"/>
        </w:rPr>
        <w:t xml:space="preserve">Степень </w:t>
      </w:r>
      <w:r w:rsidR="00BF1330" w:rsidRPr="00BF1330">
        <w:rPr>
          <w:rFonts w:ascii="Century Schoolbook" w:hAnsi="Century Schoolbook"/>
        </w:rPr>
        <w:t>автоматизации</w:t>
      </w:r>
      <w:r w:rsidRPr="00BF1330">
        <w:rPr>
          <w:rFonts w:ascii="Century Schoolbook" w:hAnsi="Century Schoolbook"/>
        </w:rPr>
        <w:t xml:space="preserve"> этих умений</w:t>
      </w:r>
      <w:r w:rsidR="00BF1330" w:rsidRPr="00BF1330">
        <w:rPr>
          <w:rFonts w:ascii="Century Schoolbook" w:hAnsi="Century Schoolbook"/>
        </w:rPr>
        <w:t>, в частности, мышление свёрнутыми структурами;</w:t>
      </w:r>
    </w:p>
    <w:p w:rsidR="00BF1330" w:rsidRPr="00BF1330" w:rsidRDefault="00BF1330" w:rsidP="00BF1330">
      <w:pPr>
        <w:pStyle w:val="a3"/>
        <w:numPr>
          <w:ilvl w:val="0"/>
          <w:numId w:val="7"/>
        </w:numPr>
        <w:spacing w:after="0"/>
        <w:jc w:val="both"/>
        <w:rPr>
          <w:rFonts w:ascii="Century Schoolbook" w:hAnsi="Century Schoolbook"/>
        </w:rPr>
      </w:pPr>
      <w:r w:rsidRPr="00BF1330">
        <w:rPr>
          <w:rFonts w:ascii="Century Schoolbook" w:hAnsi="Century Schoolbook"/>
        </w:rPr>
        <w:t xml:space="preserve">Уровень решения разнообразных учебных задач (его развитие от низкого и среднего к </w:t>
      </w:r>
      <w:proofErr w:type="gramStart"/>
      <w:r w:rsidRPr="00BF1330">
        <w:rPr>
          <w:rFonts w:ascii="Century Schoolbook" w:hAnsi="Century Schoolbook"/>
        </w:rPr>
        <w:t>высокому</w:t>
      </w:r>
      <w:proofErr w:type="gramEnd"/>
      <w:r w:rsidRPr="00BF1330">
        <w:rPr>
          <w:rFonts w:ascii="Century Schoolbook" w:hAnsi="Century Schoolbook"/>
        </w:rPr>
        <w:t>, от конкретно-действенного и образного к абс</w:t>
      </w:r>
      <w:r w:rsidRPr="00BF1330">
        <w:rPr>
          <w:rFonts w:ascii="Century Schoolbook" w:hAnsi="Century Schoolbook"/>
        </w:rPr>
        <w:t>т</w:t>
      </w:r>
      <w:r w:rsidRPr="00BF1330">
        <w:rPr>
          <w:rFonts w:ascii="Century Schoolbook" w:hAnsi="Century Schoolbook"/>
        </w:rPr>
        <w:t>рактному, теоретическому);</w:t>
      </w:r>
    </w:p>
    <w:p w:rsidR="00BF1330" w:rsidRPr="00BF1330" w:rsidRDefault="00BF1330" w:rsidP="00BF1330">
      <w:pPr>
        <w:pStyle w:val="a3"/>
        <w:numPr>
          <w:ilvl w:val="0"/>
          <w:numId w:val="7"/>
        </w:numPr>
        <w:spacing w:after="0"/>
        <w:jc w:val="both"/>
        <w:rPr>
          <w:rFonts w:ascii="Century Schoolbook" w:hAnsi="Century Schoolbook"/>
        </w:rPr>
      </w:pPr>
      <w:r w:rsidRPr="00BF1330">
        <w:rPr>
          <w:rFonts w:ascii="Century Schoolbook" w:hAnsi="Century Schoolbook"/>
        </w:rPr>
        <w:t>Умение осуществлять перенос знаний и умений учебной деятельности в новые ситуации;</w:t>
      </w:r>
    </w:p>
    <w:p w:rsidR="00BF1330" w:rsidRPr="00BF1330" w:rsidRDefault="00BF1330" w:rsidP="00BF1330">
      <w:pPr>
        <w:pStyle w:val="a3"/>
        <w:numPr>
          <w:ilvl w:val="0"/>
          <w:numId w:val="7"/>
        </w:numPr>
        <w:spacing w:after="0"/>
        <w:jc w:val="both"/>
        <w:rPr>
          <w:rFonts w:ascii="Century Schoolbook" w:hAnsi="Century Schoolbook"/>
        </w:rPr>
      </w:pPr>
      <w:r w:rsidRPr="00BF1330">
        <w:rPr>
          <w:rFonts w:ascii="Century Schoolbook" w:hAnsi="Century Schoolbook"/>
        </w:rPr>
        <w:t>Рефлексия учебной деятельности;</w:t>
      </w:r>
    </w:p>
    <w:p w:rsidR="00BF1330" w:rsidRPr="00BF1330" w:rsidRDefault="00BF1330" w:rsidP="00BF1330">
      <w:pPr>
        <w:pStyle w:val="a3"/>
        <w:numPr>
          <w:ilvl w:val="0"/>
          <w:numId w:val="7"/>
        </w:numPr>
        <w:spacing w:after="0"/>
        <w:jc w:val="both"/>
        <w:rPr>
          <w:rFonts w:ascii="Century Schoolbook" w:hAnsi="Century Schoolbook"/>
        </w:rPr>
      </w:pPr>
      <w:r w:rsidRPr="00BF1330">
        <w:rPr>
          <w:rFonts w:ascii="Century Schoolbook" w:hAnsi="Century Schoolbook"/>
        </w:rPr>
        <w:t>Совершенствование видов и качеств памяти;</w:t>
      </w:r>
    </w:p>
    <w:p w:rsidR="00BF1330" w:rsidRPr="00BF1330" w:rsidRDefault="00BF1330" w:rsidP="00BF1330">
      <w:pPr>
        <w:pStyle w:val="a3"/>
        <w:numPr>
          <w:ilvl w:val="0"/>
          <w:numId w:val="7"/>
        </w:numPr>
        <w:spacing w:after="0"/>
        <w:jc w:val="both"/>
        <w:rPr>
          <w:rFonts w:ascii="Century Schoolbook" w:hAnsi="Century Schoolbook"/>
        </w:rPr>
      </w:pPr>
      <w:r w:rsidRPr="00BF1330">
        <w:rPr>
          <w:rFonts w:ascii="Century Schoolbook" w:hAnsi="Century Schoolbook"/>
        </w:rPr>
        <w:t>Грамотная устная и письменная речь, умение задавать нужные вопросы;</w:t>
      </w:r>
    </w:p>
    <w:p w:rsidR="00BF1330" w:rsidRPr="00BF1330" w:rsidRDefault="00BF1330" w:rsidP="00BF1330">
      <w:pPr>
        <w:pStyle w:val="a3"/>
        <w:numPr>
          <w:ilvl w:val="0"/>
          <w:numId w:val="7"/>
        </w:numPr>
        <w:spacing w:after="0"/>
        <w:jc w:val="both"/>
        <w:rPr>
          <w:rFonts w:ascii="Century Schoolbook" w:hAnsi="Century Schoolbook"/>
        </w:rPr>
      </w:pPr>
      <w:r w:rsidRPr="00BF1330">
        <w:rPr>
          <w:rFonts w:ascii="Century Schoolbook" w:hAnsi="Century Schoolbook"/>
        </w:rPr>
        <w:t>Стремление к постоянному поиску, любознательность, активность и сам</w:t>
      </w:r>
      <w:r w:rsidRPr="00BF1330">
        <w:rPr>
          <w:rFonts w:ascii="Century Schoolbook" w:hAnsi="Century Schoolbook"/>
        </w:rPr>
        <w:t>о</w:t>
      </w:r>
      <w:r w:rsidRPr="00BF1330">
        <w:rPr>
          <w:rFonts w:ascii="Century Schoolbook" w:hAnsi="Century Schoolbook"/>
        </w:rPr>
        <w:t>стоятельность;</w:t>
      </w:r>
    </w:p>
    <w:p w:rsidR="00BF1330" w:rsidRDefault="00BF1330" w:rsidP="00BF1330">
      <w:pPr>
        <w:pStyle w:val="a3"/>
        <w:numPr>
          <w:ilvl w:val="0"/>
          <w:numId w:val="7"/>
        </w:numPr>
        <w:spacing w:after="0"/>
        <w:jc w:val="both"/>
        <w:rPr>
          <w:rFonts w:ascii="Century Schoolbook" w:hAnsi="Century Schoolbook"/>
        </w:rPr>
      </w:pPr>
      <w:r w:rsidRPr="00BF1330">
        <w:rPr>
          <w:rFonts w:ascii="Century Schoolbook" w:hAnsi="Century Schoolbook"/>
        </w:rPr>
        <w:t>Гибкость и глубина, оригинальность и свобода мышления;</w:t>
      </w:r>
    </w:p>
    <w:p w:rsidR="00BF1330" w:rsidRDefault="00BF1330" w:rsidP="00BF1330">
      <w:pPr>
        <w:pStyle w:val="a3"/>
        <w:numPr>
          <w:ilvl w:val="0"/>
          <w:numId w:val="7"/>
        </w:numPr>
        <w:spacing w:after="0"/>
        <w:jc w:val="both"/>
        <w:rPr>
          <w:rFonts w:ascii="Century Schoolbook" w:hAnsi="Century Schoolbook"/>
        </w:rPr>
      </w:pPr>
      <w:r w:rsidRPr="00BF1330">
        <w:rPr>
          <w:rFonts w:ascii="Century Schoolbook" w:hAnsi="Century Schoolbook"/>
        </w:rPr>
        <w:lastRenderedPageBreak/>
        <w:t>Интуиция и воображение, способность к творчеству в учебной деятельн</w:t>
      </w:r>
      <w:r w:rsidRPr="00BF1330">
        <w:rPr>
          <w:rFonts w:ascii="Century Schoolbook" w:hAnsi="Century Schoolbook"/>
        </w:rPr>
        <w:t>о</w:t>
      </w:r>
      <w:r w:rsidRPr="00BF1330">
        <w:rPr>
          <w:rFonts w:ascii="Century Schoolbook" w:hAnsi="Century Schoolbook"/>
        </w:rPr>
        <w:t>сти.</w:t>
      </w:r>
    </w:p>
    <w:p w:rsidR="00B508F3" w:rsidRDefault="00B508F3" w:rsidP="00B508F3">
      <w:pPr>
        <w:spacing w:after="0"/>
        <w:ind w:firstLine="708"/>
        <w:jc w:val="both"/>
        <w:rPr>
          <w:rFonts w:ascii="Century Schoolbook" w:hAnsi="Century Schoolbook"/>
          <w:b/>
        </w:rPr>
      </w:pPr>
      <w:r w:rsidRPr="00B508F3">
        <w:rPr>
          <w:rFonts w:ascii="Century Schoolbook" w:hAnsi="Century Schoolbook"/>
        </w:rPr>
        <w:t>Развитие общества, наук, в частности, самой математики, появление нов</w:t>
      </w:r>
      <w:r>
        <w:rPr>
          <w:rFonts w:ascii="Century Schoolbook" w:hAnsi="Century Schoolbook"/>
        </w:rPr>
        <w:t>ых взглядов на проблемы обучения и воспитания, возникновение и развитие технологич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ского подхода к обучению приводят к естественному пересмотру как содержание целей школьного образования, так и их постановки. Необходимо осуществить переход от о</w:t>
      </w:r>
      <w:r>
        <w:rPr>
          <w:rFonts w:ascii="Century Schoolbook" w:hAnsi="Century Schoolbook"/>
        </w:rPr>
        <w:t>б</w:t>
      </w:r>
      <w:r>
        <w:rPr>
          <w:rFonts w:ascii="Century Schoolbook" w:hAnsi="Century Schoolbook"/>
        </w:rPr>
        <w:t>щего представления о результате обучения к конкретному эталону и критерию его до</w:t>
      </w:r>
      <w:r>
        <w:rPr>
          <w:rFonts w:ascii="Century Schoolbook" w:hAnsi="Century Schoolbook"/>
        </w:rPr>
        <w:t>с</w:t>
      </w:r>
      <w:r>
        <w:rPr>
          <w:rFonts w:ascii="Century Schoolbook" w:hAnsi="Century Schoolbook"/>
        </w:rPr>
        <w:t>тижения учеником. Общее требование к такому переходу – описать то, что ученик м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жет сделать в результате обучения, т.е. признаки достижения этих целей. Например, из двух формулировок целей – 1) ученик усваивает правило и 2) ученик применяет правило в знакомой ситуации – следует выбрать вторую, как наиболее определённую. Способ постановки целей, который предлагает педагогическая технология, отмечается повышенной инструментальностью. Он состоит в том, что</w:t>
      </w:r>
      <w:r w:rsidR="00B04257">
        <w:rPr>
          <w:rFonts w:ascii="Century Schoolbook" w:hAnsi="Century Schoolbook"/>
        </w:rPr>
        <w:t xml:space="preserve"> </w:t>
      </w:r>
      <w:r w:rsidR="00B04257" w:rsidRPr="00B04257">
        <w:rPr>
          <w:rFonts w:ascii="Century Schoolbook" w:hAnsi="Century Schoolbook"/>
          <w:b/>
        </w:rPr>
        <w:t>цели обучения формир</w:t>
      </w:r>
      <w:r w:rsidR="00B04257" w:rsidRPr="00B04257">
        <w:rPr>
          <w:rFonts w:ascii="Century Schoolbook" w:hAnsi="Century Schoolbook"/>
          <w:b/>
        </w:rPr>
        <w:t>у</w:t>
      </w:r>
      <w:r w:rsidR="00B04257" w:rsidRPr="00B04257">
        <w:rPr>
          <w:rFonts w:ascii="Century Schoolbook" w:hAnsi="Century Schoolbook"/>
          <w:b/>
        </w:rPr>
        <w:t xml:space="preserve">ются через результаты обучения, выраженные в действиях учащихся, причём таких, которые учитель может надёжно опознать. </w:t>
      </w:r>
    </w:p>
    <w:p w:rsidR="00B04257" w:rsidRDefault="00B04257" w:rsidP="00B508F3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После постановки целей урока учитель определяет содержание урока, т.е. уст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навливает объём знаний, умений и навыков, необходимый для достижения поставле</w:t>
      </w:r>
      <w:r>
        <w:rPr>
          <w:rFonts w:ascii="Century Schoolbook" w:hAnsi="Century Schoolbook"/>
        </w:rPr>
        <w:t>н</w:t>
      </w:r>
      <w:r>
        <w:rPr>
          <w:rFonts w:ascii="Century Schoolbook" w:hAnsi="Century Schoolbook"/>
        </w:rPr>
        <w:t>ных целей. При этом не надо забывать о том, что этот объём должен быть усвоен всеми учащимися класса, имеющими разный уровень развития математических способностей, разный уровень математической подготовки. В данном случае выход один: использов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ние методов и приёмов обучения, позволяющим всем учащимся овладеть необходимым объёмом знаний. Речь идёт уже о новой технологии, основанной на достижениях пед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 xml:space="preserve">гогической психологии. Основоположниками этой теории являются </w:t>
      </w:r>
      <w:r w:rsidR="00D91799">
        <w:rPr>
          <w:rFonts w:ascii="Century Schoolbook" w:hAnsi="Century Schoolbook"/>
        </w:rPr>
        <w:t>П.Гальперин, Л.Выготский, А.Леонтьев</w:t>
      </w:r>
      <w:proofErr w:type="gramStart"/>
      <w:r w:rsidR="00D91799">
        <w:rPr>
          <w:rFonts w:ascii="Century Schoolbook" w:hAnsi="Century Schoolbook"/>
        </w:rPr>
        <w:t>.</w:t>
      </w:r>
      <w:proofErr w:type="gramEnd"/>
      <w:r w:rsidR="00D91799">
        <w:rPr>
          <w:rFonts w:ascii="Century Schoolbook" w:hAnsi="Century Schoolbook"/>
        </w:rPr>
        <w:t xml:space="preserve"> </w:t>
      </w:r>
      <w:proofErr w:type="gramStart"/>
      <w:r w:rsidR="00D91799">
        <w:rPr>
          <w:rFonts w:ascii="Century Schoolbook" w:hAnsi="Century Schoolbook"/>
        </w:rPr>
        <w:t>с</w:t>
      </w:r>
      <w:proofErr w:type="gramEnd"/>
      <w:r w:rsidR="00D91799">
        <w:rPr>
          <w:rFonts w:ascii="Century Schoolbook" w:hAnsi="Century Schoolbook"/>
        </w:rPr>
        <w:t>ущность этой теории заключается в следующем высказыв</w:t>
      </w:r>
      <w:r w:rsidR="00D91799">
        <w:rPr>
          <w:rFonts w:ascii="Century Schoolbook" w:hAnsi="Century Schoolbook"/>
        </w:rPr>
        <w:t>а</w:t>
      </w:r>
      <w:r w:rsidR="00D91799">
        <w:rPr>
          <w:rFonts w:ascii="Century Schoolbook" w:hAnsi="Century Schoolbook"/>
        </w:rPr>
        <w:t>нии: «Желание учиться, интерес к новым знаниям – характерная черта рода человеч</w:t>
      </w:r>
      <w:r w:rsidR="00D91799">
        <w:rPr>
          <w:rFonts w:ascii="Century Schoolbook" w:hAnsi="Century Schoolbook"/>
        </w:rPr>
        <w:t>е</w:t>
      </w:r>
      <w:r w:rsidR="00D91799">
        <w:rPr>
          <w:rFonts w:ascii="Century Schoolbook" w:hAnsi="Century Schoolbook"/>
        </w:rPr>
        <w:t>ского. Правда, заметить и развить этот интерес довольно сложно: практика обучения довольно успешно его «гасит». Но как только подлежащий усвоению материал стан</w:t>
      </w:r>
      <w:r w:rsidR="00D91799">
        <w:rPr>
          <w:rFonts w:ascii="Century Schoolbook" w:hAnsi="Century Schoolbook"/>
        </w:rPr>
        <w:t>о</w:t>
      </w:r>
      <w:r w:rsidR="00D91799">
        <w:rPr>
          <w:rFonts w:ascii="Century Schoolbook" w:hAnsi="Century Schoolbook"/>
        </w:rPr>
        <w:t>виться доступным на грани возможностей ребёнка, он становится ему интересным». (М.Волович, доктор педагогических наук).</w:t>
      </w:r>
    </w:p>
    <w:p w:rsidR="00380018" w:rsidRDefault="00D91799" w:rsidP="00B508F3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Рассмотрим некоторые рекомендации по наиболее важным темам школьной программы. Великие предшественники П.Я.Гальперина, </w:t>
      </w:r>
      <w:proofErr w:type="spellStart"/>
      <w:r>
        <w:rPr>
          <w:rFonts w:ascii="Century Schoolbook" w:hAnsi="Century Schoolbook"/>
        </w:rPr>
        <w:t>Л.С.Выг</w:t>
      </w:r>
      <w:r w:rsidR="001350FE"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тского</w:t>
      </w:r>
      <w:proofErr w:type="spellEnd"/>
      <w:r>
        <w:rPr>
          <w:rFonts w:ascii="Century Schoolbook" w:hAnsi="Century Schoolbook"/>
        </w:rPr>
        <w:t xml:space="preserve"> и А.Н.Леонтьева установили, что материал усваивается лишь в ходе собственной работы </w:t>
      </w:r>
      <w:r w:rsidR="00380018">
        <w:rPr>
          <w:rFonts w:ascii="Century Schoolbook" w:hAnsi="Century Schoolbook"/>
        </w:rPr>
        <w:t>ученика</w:t>
      </w:r>
      <w:r>
        <w:rPr>
          <w:rFonts w:ascii="Century Schoolbook" w:hAnsi="Century Schoolbook"/>
        </w:rPr>
        <w:t>.</w:t>
      </w:r>
      <w:r w:rsidR="00380018">
        <w:rPr>
          <w:rFonts w:ascii="Century Schoolbook" w:hAnsi="Century Schoolbook"/>
        </w:rPr>
        <w:t xml:space="preserve"> При этом каждой порции знаний соответствует строго определённая работа. Задача учителя – правильно организовать эту работу. Гальперин установил, что озн</w:t>
      </w:r>
      <w:r w:rsidR="00380018">
        <w:rPr>
          <w:rFonts w:ascii="Century Schoolbook" w:hAnsi="Century Schoolbook"/>
        </w:rPr>
        <w:t>а</w:t>
      </w:r>
      <w:r w:rsidR="00380018">
        <w:rPr>
          <w:rFonts w:ascii="Century Schoolbook" w:hAnsi="Century Schoolbook"/>
        </w:rPr>
        <w:t>чает «правильно», каким образом сделать так, чтобы материал обязательно усвоили все обучаемые. Теория Гальперина может рассматриваться в качестве достаточного усл</w:t>
      </w:r>
      <w:r w:rsidR="00380018">
        <w:rPr>
          <w:rFonts w:ascii="Century Schoolbook" w:hAnsi="Century Schoolbook"/>
        </w:rPr>
        <w:t>о</w:t>
      </w:r>
      <w:r w:rsidR="00380018">
        <w:rPr>
          <w:rFonts w:ascii="Century Schoolbook" w:hAnsi="Century Schoolbook"/>
        </w:rPr>
        <w:t xml:space="preserve">вия хорошего усвоения. Он определил три этапа организации усвоения. </w:t>
      </w:r>
    </w:p>
    <w:p w:rsidR="00380018" w:rsidRDefault="00380018" w:rsidP="00B508F3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Этап 1. Ориентировка в материале и способах работы с ним.</w:t>
      </w:r>
    </w:p>
    <w:p w:rsidR="00380018" w:rsidRDefault="00380018" w:rsidP="00B508F3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Основным на этом этапе является представление подлежащей усвоению порции материала в краткой, схематической форме, которая позволяет приступить к решению задач, во-первых, без предварительного заучивания, во-вторых, практически без ош</w:t>
      </w:r>
      <w:r>
        <w:rPr>
          <w:rFonts w:ascii="Century Schoolbook" w:hAnsi="Century Schoolbook"/>
        </w:rPr>
        <w:t>и</w:t>
      </w:r>
      <w:r>
        <w:rPr>
          <w:rFonts w:ascii="Century Schoolbook" w:hAnsi="Century Schoolbook"/>
        </w:rPr>
        <w:t>бок. Даются образцы подробных записей, позволяющие фиксировать каждый шаг раб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ты с новым материалом.</w:t>
      </w:r>
    </w:p>
    <w:p w:rsidR="00380018" w:rsidRDefault="00380018" w:rsidP="00B508F3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Этап 2. Организация пошагового контроля в ходе решения задач.</w:t>
      </w:r>
    </w:p>
    <w:p w:rsidR="00D91799" w:rsidRDefault="00262BA9" w:rsidP="00B508F3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Ученики решают несколько задач, делая, в соответствии с данным на предыд</w:t>
      </w:r>
      <w:r>
        <w:rPr>
          <w:rFonts w:ascii="Century Schoolbook" w:hAnsi="Century Schoolbook"/>
        </w:rPr>
        <w:t>у</w:t>
      </w:r>
      <w:r>
        <w:rPr>
          <w:rFonts w:ascii="Century Schoolbook" w:hAnsi="Century Schoolbook"/>
        </w:rPr>
        <w:t>щем этапе образцом, подробные записи.</w:t>
      </w:r>
      <w:r w:rsidR="00380018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 xml:space="preserve">Важно, чтобы «сбои» в работе каждого ученика не только выявлялись, но и ликвидировались сразу же. </w:t>
      </w:r>
    </w:p>
    <w:p w:rsidR="00262BA9" w:rsidRDefault="00262BA9" w:rsidP="00B508F3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Этап 3. Постепенный переход от пошагового контроля к самоконтролю. </w:t>
      </w:r>
    </w:p>
    <w:p w:rsidR="00262BA9" w:rsidRDefault="00262BA9" w:rsidP="00B508F3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lastRenderedPageBreak/>
        <w:t>Продолжается самостоятельная работа ученика с новым материалом. При этом ребятам даётся новый образец решения задачи – краткие записи – пока ещё позв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 xml:space="preserve">ляющие осуществлять пошаговый контроль. Но по форме уже </w:t>
      </w:r>
      <w:proofErr w:type="gramStart"/>
      <w:r>
        <w:rPr>
          <w:rFonts w:ascii="Century Schoolbook" w:hAnsi="Century Schoolbook"/>
        </w:rPr>
        <w:t>близкие</w:t>
      </w:r>
      <w:proofErr w:type="gramEnd"/>
      <w:r>
        <w:rPr>
          <w:rFonts w:ascii="Century Schoolbook" w:hAnsi="Century Schoolbook"/>
        </w:rPr>
        <w:t xml:space="preserve"> к «обычным» з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писям. Выполнение кратких записей в ходе решения небольшого числа заданий позв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 xml:space="preserve">ляет перейти к обычным записям, правильность решения которых контролируется по конечному результату. </w:t>
      </w:r>
    </w:p>
    <w:p w:rsidR="00E076F7" w:rsidRDefault="00E076F7" w:rsidP="00B508F3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На этапе ориентировки ученики </w:t>
      </w:r>
      <w:proofErr w:type="gramStart"/>
      <w:r>
        <w:rPr>
          <w:rFonts w:ascii="Century Schoolbook" w:hAnsi="Century Schoolbook"/>
        </w:rPr>
        <w:t>должны</w:t>
      </w:r>
      <w:proofErr w:type="gramEnd"/>
      <w:r>
        <w:rPr>
          <w:rFonts w:ascii="Century Schoolbook" w:hAnsi="Century Schoolbook"/>
        </w:rPr>
        <w:t xml:space="preserve"> прежде всего понять, в чём суть прав</w:t>
      </w:r>
      <w:r>
        <w:rPr>
          <w:rFonts w:ascii="Century Schoolbook" w:hAnsi="Century Schoolbook"/>
        </w:rPr>
        <w:t>и</w:t>
      </w:r>
      <w:r>
        <w:rPr>
          <w:rFonts w:ascii="Century Schoolbook" w:hAnsi="Century Schoolbook"/>
        </w:rPr>
        <w:t>ла и как его следует использовать.</w:t>
      </w:r>
    </w:p>
    <w:p w:rsidR="00E076F7" w:rsidRDefault="00E076F7" w:rsidP="00B508F3">
      <w:pPr>
        <w:spacing w:after="0"/>
        <w:ind w:firstLine="708"/>
        <w:jc w:val="both"/>
        <w:rPr>
          <w:rFonts w:ascii="Century Schoolbook" w:hAnsi="Century Schoolbook"/>
        </w:rPr>
      </w:pPr>
      <w:proofErr w:type="gramStart"/>
      <w:r>
        <w:rPr>
          <w:rFonts w:ascii="Century Schoolbook" w:hAnsi="Century Schoolbook"/>
        </w:rPr>
        <w:t>Покажем на примере правила деления десятичной дроби на натуральное число как может</w:t>
      </w:r>
      <w:proofErr w:type="gramEnd"/>
      <w:r>
        <w:rPr>
          <w:rFonts w:ascii="Century Schoolbook" w:hAnsi="Century Schoolbook"/>
        </w:rPr>
        <w:t xml:space="preserve"> быть организована «процедура осмысления».</w:t>
      </w:r>
      <w:r w:rsidR="00DA7618">
        <w:rPr>
          <w:rFonts w:ascii="Century Schoolbook" w:hAnsi="Century Schoolbook"/>
        </w:rPr>
        <w:t xml:space="preserve"> В разных учебниках формул</w:t>
      </w:r>
      <w:r w:rsidR="00DA7618">
        <w:rPr>
          <w:rFonts w:ascii="Century Schoolbook" w:hAnsi="Century Schoolbook"/>
        </w:rPr>
        <w:t>и</w:t>
      </w:r>
      <w:r w:rsidR="00DA7618">
        <w:rPr>
          <w:rFonts w:ascii="Century Schoolbook" w:hAnsi="Century Schoolbook"/>
        </w:rPr>
        <w:t xml:space="preserve">ровки этого правила разные, но суть одна: 1) деление десятичной дроби на натуральное число должно выполняться так же, как и деление натуральных чисел; 2) постановка в частном запятой </w:t>
      </w:r>
      <w:proofErr w:type="gramStart"/>
      <w:r w:rsidR="00DA7618">
        <w:rPr>
          <w:rFonts w:ascii="Century Schoolbook" w:hAnsi="Century Schoolbook"/>
        </w:rPr>
        <w:t>сразу</w:t>
      </w:r>
      <w:proofErr w:type="gramEnd"/>
      <w:r w:rsidR="00DA7618">
        <w:rPr>
          <w:rFonts w:ascii="Century Schoolbook" w:hAnsi="Century Schoolbook"/>
        </w:rPr>
        <w:t xml:space="preserve"> же после того, как будет закончено деление целой части делим</w:t>
      </w:r>
      <w:r w:rsidR="00DA7618">
        <w:rPr>
          <w:rFonts w:ascii="Century Schoolbook" w:hAnsi="Century Schoolbook"/>
        </w:rPr>
        <w:t>о</w:t>
      </w:r>
      <w:r w:rsidR="00DA7618">
        <w:rPr>
          <w:rFonts w:ascii="Century Schoolbook" w:hAnsi="Century Schoolbook"/>
        </w:rPr>
        <w:t>го; 3) продолжение деления.</w:t>
      </w:r>
    </w:p>
    <w:p w:rsidR="00DA7618" w:rsidRDefault="007D5EC5" w:rsidP="00B508F3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  <w:noProof/>
          <w:lang w:eastAsia="ru-RU"/>
        </w:rPr>
        <w:pict>
          <v:shape id="_x0000_s1026" type="#_x0000_t32" style="position:absolute;left:0;text-align:left;margin-left:258.45pt;margin-top:29.65pt;width:0;height:23.25pt;z-index:251658240" o:connectortype="straight"/>
        </w:pict>
      </w:r>
      <w:r w:rsidR="00DA7618">
        <w:rPr>
          <w:rFonts w:ascii="Century Schoolbook" w:hAnsi="Century Schoolbook"/>
        </w:rPr>
        <w:t>Первый и последний шаги – чёткие и понятные указания. Но этого нельзя ск</w:t>
      </w:r>
      <w:r w:rsidR="00DA7618">
        <w:rPr>
          <w:rFonts w:ascii="Century Schoolbook" w:hAnsi="Century Schoolbook"/>
        </w:rPr>
        <w:t>а</w:t>
      </w:r>
      <w:r w:rsidR="00DA7618">
        <w:rPr>
          <w:rFonts w:ascii="Century Schoolbook" w:hAnsi="Century Schoolbook"/>
        </w:rPr>
        <w:t>зать о втором шаге. Например, разделим 31,2 на 3.</w:t>
      </w:r>
    </w:p>
    <w:p w:rsidR="00DA7618" w:rsidRDefault="007D5EC5" w:rsidP="00DA7618">
      <w:pPr>
        <w:spacing w:after="0"/>
        <w:ind w:firstLine="708"/>
        <w:jc w:val="center"/>
        <w:rPr>
          <w:rFonts w:ascii="Century Schoolbook" w:hAnsi="Century Schoolbook"/>
        </w:rPr>
      </w:pPr>
      <w:r>
        <w:rPr>
          <w:rFonts w:ascii="Century Schoolbook" w:hAnsi="Century Schoolbook"/>
          <w:noProof/>
          <w:lang w:eastAsia="ru-RU"/>
        </w:rPr>
        <w:pict>
          <v:shape id="_x0000_s1028" type="#_x0000_t32" style="position:absolute;left:0;text-align:left;margin-left:217.2pt;margin-top:12pt;width:9.75pt;height:0;z-index:251660288" o:connectortype="straight"/>
        </w:pict>
      </w:r>
      <w:r>
        <w:rPr>
          <w:rFonts w:ascii="Century Schoolbook" w:hAnsi="Century Schoolbook"/>
          <w:noProof/>
          <w:lang w:eastAsia="ru-RU"/>
        </w:rPr>
        <w:pict>
          <v:shape id="_x0000_s1027" type="#_x0000_t32" style="position:absolute;left:0;text-align:left;margin-left:258.45pt;margin-top:12pt;width:16.5pt;height:0;z-index:251659264" o:connectortype="straight"/>
        </w:pict>
      </w:r>
      <w:r w:rsidR="00DA7618">
        <w:rPr>
          <w:rFonts w:ascii="Century Schoolbook" w:hAnsi="Century Schoolbook"/>
        </w:rPr>
        <w:t>31,2  3</w:t>
      </w:r>
    </w:p>
    <w:p w:rsidR="00DA7618" w:rsidRDefault="007D5EC5" w:rsidP="00DA7618">
      <w:pPr>
        <w:spacing w:after="0"/>
        <w:ind w:firstLine="708"/>
        <w:rPr>
          <w:rFonts w:ascii="Century Schoolbook" w:hAnsi="Century Schoolbook"/>
        </w:rPr>
      </w:pPr>
      <w:r>
        <w:rPr>
          <w:rFonts w:ascii="Century Schoolbook" w:hAnsi="Century Schoolbook"/>
          <w:noProof/>
          <w:lang w:eastAsia="ru-RU"/>
        </w:rPr>
        <w:pict>
          <v:shape id="_x0000_s1029" type="#_x0000_t32" style="position:absolute;left:0;text-align:left;margin-left:230.7pt;margin-top:14.05pt;width:23.25pt;height:0;z-index:251661312" o:connectortype="straight"/>
        </w:pict>
      </w:r>
      <w:r w:rsidR="00DA7618">
        <w:rPr>
          <w:rFonts w:ascii="Century Schoolbook" w:hAnsi="Century Schoolbook"/>
        </w:rPr>
        <w:t xml:space="preserve">                                                                 3</w:t>
      </w:r>
    </w:p>
    <w:p w:rsidR="00DA7618" w:rsidRDefault="00DA7618" w:rsidP="00DA7618">
      <w:pPr>
        <w:spacing w:after="0"/>
        <w:ind w:firstLine="708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                                        1</w:t>
      </w:r>
    </w:p>
    <w:p w:rsidR="00DA7618" w:rsidRPr="00B04257" w:rsidRDefault="00DA7618" w:rsidP="00B508F3">
      <w:pPr>
        <w:spacing w:after="0"/>
        <w:ind w:firstLine="708"/>
        <w:jc w:val="both"/>
        <w:rPr>
          <w:rFonts w:ascii="Century Schoolbook" w:hAnsi="Century Schoolbook"/>
        </w:rPr>
      </w:pPr>
    </w:p>
    <w:p w:rsidR="00B508F3" w:rsidRDefault="00DA7618" w:rsidP="007B54BB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По ходу деления снесена последняя цифра целой части десятичной дроби</w:t>
      </w:r>
      <w:proofErr w:type="gramStart"/>
      <w:r>
        <w:rPr>
          <w:rFonts w:ascii="Century Schoolbook" w:hAnsi="Century Schoolbook"/>
        </w:rPr>
        <w:t>.</w:t>
      </w:r>
      <w:proofErr w:type="gramEnd"/>
      <w:r>
        <w:rPr>
          <w:rFonts w:ascii="Century Schoolbook" w:hAnsi="Century Schoolbook"/>
        </w:rPr>
        <w:t xml:space="preserve"> </w:t>
      </w:r>
      <w:proofErr w:type="gramStart"/>
      <w:r>
        <w:rPr>
          <w:rFonts w:ascii="Century Schoolbook" w:hAnsi="Century Schoolbook"/>
        </w:rPr>
        <w:t>в</w:t>
      </w:r>
      <w:proofErr w:type="gramEnd"/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з</w:t>
      </w:r>
      <w:r>
        <w:rPr>
          <w:rFonts w:ascii="Century Schoolbook" w:hAnsi="Century Schoolbook"/>
        </w:rPr>
        <w:t xml:space="preserve">никает вопрос: закончено деление целой части или ещё нет? </w:t>
      </w:r>
      <w:r w:rsidR="007B54BB">
        <w:rPr>
          <w:rFonts w:ascii="Century Schoolbook" w:hAnsi="Century Schoolbook"/>
        </w:rPr>
        <w:t>Здесь необходимо трад</w:t>
      </w:r>
      <w:r w:rsidR="007B54BB">
        <w:rPr>
          <w:rFonts w:ascii="Century Schoolbook" w:hAnsi="Century Schoolbook"/>
        </w:rPr>
        <w:t>и</w:t>
      </w:r>
      <w:r w:rsidR="007B54BB">
        <w:rPr>
          <w:rFonts w:ascii="Century Schoolbook" w:hAnsi="Century Schoolbook"/>
        </w:rPr>
        <w:t>ционное «кончилось деление целой части» заменить более точным «сигналом». Анал</w:t>
      </w:r>
      <w:r w:rsidR="007B54BB">
        <w:rPr>
          <w:rFonts w:ascii="Century Schoolbook" w:hAnsi="Century Schoolbook"/>
        </w:rPr>
        <w:t>и</w:t>
      </w:r>
      <w:r w:rsidR="007B54BB">
        <w:rPr>
          <w:rFonts w:ascii="Century Schoolbook" w:hAnsi="Century Schoolbook"/>
        </w:rPr>
        <w:t>зируя процесс деления можно прийти к выводу, что более надёжным «сигналом»</w:t>
      </w:r>
      <w:proofErr w:type="gramStart"/>
      <w:r w:rsidR="007B54BB">
        <w:rPr>
          <w:rFonts w:ascii="Century Schoolbook" w:hAnsi="Century Schoolbook"/>
        </w:rPr>
        <w:t>,н</w:t>
      </w:r>
      <w:proofErr w:type="gramEnd"/>
      <w:r w:rsidR="007B54BB">
        <w:rPr>
          <w:rFonts w:ascii="Century Schoolbook" w:hAnsi="Century Schoolbook"/>
        </w:rPr>
        <w:t>е д</w:t>
      </w:r>
      <w:r w:rsidR="007B54BB">
        <w:rPr>
          <w:rFonts w:ascii="Century Schoolbook" w:hAnsi="Century Schoolbook"/>
        </w:rPr>
        <w:t>о</w:t>
      </w:r>
      <w:r w:rsidR="007B54BB">
        <w:rPr>
          <w:rFonts w:ascii="Century Schoolbook" w:hAnsi="Century Schoolbook"/>
        </w:rPr>
        <w:t>пускающим двусмысленных толкований, является снесение  цифры в разряде десятых. Поэтому суть правила можно сформулировать так: «Снёс цифру в разряде десятых – ставь запятую».</w:t>
      </w:r>
    </w:p>
    <w:p w:rsidR="007B54BB" w:rsidRDefault="007B54BB" w:rsidP="007B54BB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Проверку того, правильно ли понято объяснение, можно совместить со вторым этапом – этапом пошагового контроля: предложить учащимся выполнить два – три примера, выясняя каждый раз, чем они руководствовались, ставя запятую в частном. При этом су4щественно, чтобы в работе участвовали все ученики.</w:t>
      </w:r>
    </w:p>
    <w:p w:rsidR="00CC1B6A" w:rsidRDefault="007B54BB" w:rsidP="007B54BB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На третьем этапе постепенного перехода к</w:t>
      </w:r>
      <w:r w:rsidR="0096095B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>самоконтролю</w:t>
      </w:r>
      <w:r w:rsidR="00CC1B6A">
        <w:rPr>
          <w:rFonts w:ascii="Century Schoolbook" w:hAnsi="Century Schoolbook"/>
        </w:rPr>
        <w:t xml:space="preserve">  можно предложить лишь показать соседу по парте ту цифру, снесение которой является сигналом к пост</w:t>
      </w:r>
      <w:r w:rsidR="00CC1B6A">
        <w:rPr>
          <w:rFonts w:ascii="Century Schoolbook" w:hAnsi="Century Schoolbook"/>
        </w:rPr>
        <w:t>а</w:t>
      </w:r>
      <w:r w:rsidR="00CC1B6A">
        <w:rPr>
          <w:rFonts w:ascii="Century Schoolbook" w:hAnsi="Century Schoolbook"/>
        </w:rPr>
        <w:t>новке запятой.</w:t>
      </w:r>
    </w:p>
    <w:p w:rsidR="00CC1B6A" w:rsidRDefault="00CC1B6A" w:rsidP="007B54BB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Теперь установим. Как можно организовать работу в ходе усвоения определений.</w:t>
      </w:r>
    </w:p>
    <w:p w:rsidR="00CC1B6A" w:rsidRDefault="00CC1B6A" w:rsidP="007B54BB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Прежде </w:t>
      </w:r>
      <w:proofErr w:type="gramStart"/>
      <w:r>
        <w:rPr>
          <w:rFonts w:ascii="Century Schoolbook" w:hAnsi="Century Schoolbook"/>
        </w:rPr>
        <w:t>всего</w:t>
      </w:r>
      <w:proofErr w:type="gramEnd"/>
      <w:r>
        <w:rPr>
          <w:rFonts w:ascii="Century Schoolbook" w:hAnsi="Century Schoolbook"/>
        </w:rPr>
        <w:t xml:space="preserve"> надо научиться представлять определения в краткой схематич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ской форме, позволяющей, ничего не заучивая, приступить к выполнению соответс</w:t>
      </w:r>
      <w:r>
        <w:rPr>
          <w:rFonts w:ascii="Century Schoolbook" w:hAnsi="Century Schoolbook"/>
        </w:rPr>
        <w:t>т</w:t>
      </w:r>
      <w:r>
        <w:rPr>
          <w:rFonts w:ascii="Century Schoolbook" w:hAnsi="Century Schoolbook"/>
        </w:rPr>
        <w:t>вующей определению работе. Конспект должен включать все компоненты определения: слово или словосочетание, которое вводится определение; указание на то, из какого множества объектов выделены рассматриваемые объекты (родовое понятие); свойства, наличие которых выделяет объекты изучаемой подгруппы из объектов, составляющих объём родового понятия.</w:t>
      </w:r>
    </w:p>
    <w:p w:rsidR="00CC1B6A" w:rsidRDefault="00CC1B6A" w:rsidP="007B54BB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Удобнее всего оказался конспект, имеющий следующую форму:</w:t>
      </w:r>
    </w:p>
    <w:p w:rsidR="00CC1B6A" w:rsidRPr="00233A2F" w:rsidRDefault="00CC1B6A" w:rsidP="00804B51">
      <w:pPr>
        <w:tabs>
          <w:tab w:val="left" w:pos="2325"/>
        </w:tabs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(термин)</w:t>
      </w:r>
      <w:r w:rsidR="00233A2F">
        <w:rPr>
          <w:rFonts w:ascii="Century Schoolbook" w:hAnsi="Century Schoolbook"/>
        </w:rPr>
        <w:sym w:font="Symbol" w:char="F0DB"/>
      </w:r>
      <w:r w:rsidR="00804B51">
        <w:rPr>
          <w:rFonts w:ascii="Century Schoolbook" w:hAnsi="Century Schoolbook"/>
        </w:rPr>
        <w:t>(родовое понятие и видовые отличия)</w:t>
      </w:r>
    </w:p>
    <w:p w:rsidR="00804B51" w:rsidRPr="00804B51" w:rsidRDefault="00804B51" w:rsidP="00804B51">
      <w:pPr>
        <w:tabs>
          <w:tab w:val="left" w:pos="2325"/>
        </w:tabs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Например: 1. Определение параллелограмма.</w:t>
      </w:r>
    </w:p>
    <w:p w:rsidR="00804B51" w:rsidRDefault="00804B51" w:rsidP="00804B51">
      <w:pPr>
        <w:pStyle w:val="a3"/>
        <w:numPr>
          <w:ilvl w:val="0"/>
          <w:numId w:val="8"/>
        </w:numPr>
        <w:tabs>
          <w:tab w:val="left" w:pos="2325"/>
        </w:tabs>
        <w:spacing w:after="0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Х – четырёхугольник </w:t>
      </w:r>
      <w:r>
        <w:rPr>
          <w:rFonts w:ascii="Century Schoolbook" w:hAnsi="Century Schoolbook"/>
          <w:lang w:val="en-US"/>
        </w:rPr>
        <w:t>ABCD</w:t>
      </w:r>
    </w:p>
    <w:p w:rsidR="00233A2F" w:rsidRDefault="00233A2F" w:rsidP="00233A2F">
      <w:pPr>
        <w:tabs>
          <w:tab w:val="left" w:pos="2325"/>
        </w:tabs>
        <w:spacing w:after="0"/>
        <w:rPr>
          <w:rFonts w:ascii="Century Schoolbook" w:hAnsi="Century Schoolbook"/>
        </w:rPr>
      </w:pPr>
      <w:r>
        <w:rPr>
          <w:rFonts w:ascii="Century Schoolbook" w:hAnsi="Century Schoolbook"/>
        </w:rPr>
        <w:t>(</w:t>
      </w:r>
      <w:proofErr w:type="spellStart"/>
      <w:r>
        <w:rPr>
          <w:rFonts w:ascii="Century Schoolbook" w:hAnsi="Century Schoolbook"/>
        </w:rPr>
        <w:t>х</w:t>
      </w:r>
      <w:proofErr w:type="spellEnd"/>
      <w:r>
        <w:rPr>
          <w:rFonts w:ascii="Century Schoolbook" w:hAnsi="Century Schoolbook"/>
        </w:rPr>
        <w:t xml:space="preserve"> -  параллелограмм)</w:t>
      </w:r>
      <w:r w:rsidR="00804B51">
        <w:rPr>
          <w:rFonts w:ascii="Century Schoolbook" w:hAnsi="Century Schoolbook"/>
        </w:rPr>
        <w:t xml:space="preserve">   </w:t>
      </w:r>
      <w:r>
        <w:rPr>
          <w:rFonts w:ascii="Century Schoolbook" w:hAnsi="Century Schoolbook"/>
        </w:rPr>
        <w:sym w:font="Symbol" w:char="F0DB"/>
      </w:r>
      <w:r>
        <w:rPr>
          <w:rFonts w:ascii="Century Schoolbook" w:hAnsi="Century Schoolbook"/>
        </w:rPr>
        <w:t xml:space="preserve">           </w:t>
      </w:r>
      <w:r w:rsidR="00804B51" w:rsidRPr="00804B51">
        <w:rPr>
          <w:rFonts w:ascii="Century Schoolbook" w:hAnsi="Century Schoolbook"/>
        </w:rPr>
        <w:t xml:space="preserve">2) </w:t>
      </w:r>
      <w:r w:rsidR="00804B51" w:rsidRPr="00804B51">
        <w:rPr>
          <w:rFonts w:ascii="Century Schoolbook" w:hAnsi="Century Schoolbook"/>
          <w:lang w:val="en-US"/>
        </w:rPr>
        <w:t xml:space="preserve">AB </w:t>
      </w:r>
      <w:r>
        <w:rPr>
          <w:rFonts w:ascii="Century Schoolbook" w:hAnsi="Century Schoolbook"/>
          <w:lang w:val="en-US"/>
        </w:rPr>
        <w:sym w:font="Symbol" w:char="F0E7"/>
      </w:r>
      <w:r>
        <w:rPr>
          <w:rFonts w:ascii="Century Schoolbook" w:hAnsi="Century Schoolbook"/>
          <w:lang w:val="en-US"/>
        </w:rPr>
        <w:sym w:font="Symbol" w:char="F0E7"/>
      </w:r>
      <w:r w:rsidR="00804B51" w:rsidRPr="00804B51">
        <w:rPr>
          <w:rFonts w:ascii="Century Schoolbook" w:hAnsi="Century Schoolbook"/>
          <w:lang w:val="en-US"/>
        </w:rPr>
        <w:t xml:space="preserve"> CD</w:t>
      </w:r>
    </w:p>
    <w:p w:rsidR="00804B51" w:rsidRDefault="00233A2F" w:rsidP="00233A2F">
      <w:pPr>
        <w:tabs>
          <w:tab w:val="left" w:pos="2325"/>
        </w:tabs>
        <w:spacing w:after="0"/>
        <w:rPr>
          <w:rFonts w:ascii="Century Schoolbook" w:hAnsi="Century Schoolbook"/>
        </w:rPr>
      </w:pPr>
      <w:r>
        <w:rPr>
          <w:rFonts w:ascii="Century Schoolbook" w:hAnsi="Century Schoolbook"/>
        </w:rPr>
        <w:lastRenderedPageBreak/>
        <w:t xml:space="preserve">                                                    </w:t>
      </w:r>
      <w:r w:rsidR="00804B51">
        <w:rPr>
          <w:rFonts w:ascii="Century Schoolbook" w:hAnsi="Century Schoolbook"/>
        </w:rPr>
        <w:t xml:space="preserve">  3) </w:t>
      </w:r>
      <w:r>
        <w:rPr>
          <w:rFonts w:ascii="Century Schoolbook" w:hAnsi="Century Schoolbook"/>
          <w:lang w:val="en-US"/>
        </w:rPr>
        <w:t>BC</w:t>
      </w:r>
      <w:r>
        <w:rPr>
          <w:rFonts w:ascii="Century Schoolbook" w:hAnsi="Century Schoolbook"/>
          <w:lang w:val="en-US"/>
        </w:rPr>
        <w:sym w:font="Symbol" w:char="F0E7"/>
      </w:r>
      <w:r>
        <w:rPr>
          <w:rFonts w:ascii="Century Schoolbook" w:hAnsi="Century Schoolbook"/>
          <w:lang w:val="en-US"/>
        </w:rPr>
        <w:sym w:font="Symbol" w:char="F0E7"/>
      </w:r>
      <w:r w:rsidR="00804B51" w:rsidRPr="00804B51">
        <w:rPr>
          <w:rFonts w:ascii="Century Schoolbook" w:hAnsi="Century Schoolbook"/>
          <w:lang w:val="en-US"/>
        </w:rPr>
        <w:t xml:space="preserve"> AD</w:t>
      </w:r>
    </w:p>
    <w:p w:rsidR="00233A2F" w:rsidRDefault="00233A2F" w:rsidP="00233A2F">
      <w:pPr>
        <w:tabs>
          <w:tab w:val="left" w:pos="2325"/>
        </w:tabs>
        <w:spacing w:after="0"/>
        <w:rPr>
          <w:rFonts w:ascii="Century Schoolbook" w:hAnsi="Century Schoolbook"/>
        </w:rPr>
      </w:pPr>
      <w:r>
        <w:rPr>
          <w:rFonts w:ascii="Century Schoolbook" w:hAnsi="Century Schoolbook"/>
        </w:rPr>
        <w:tab/>
        <w:t>2. Определение смежных углов.</w:t>
      </w:r>
    </w:p>
    <w:p w:rsidR="00233A2F" w:rsidRDefault="00233A2F" w:rsidP="00233A2F">
      <w:pPr>
        <w:tabs>
          <w:tab w:val="left" w:pos="2325"/>
        </w:tabs>
        <w:spacing w:after="0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                           1) </w:t>
      </w:r>
      <w:proofErr w:type="spellStart"/>
      <w:r>
        <w:rPr>
          <w:rFonts w:ascii="Century Schoolbook" w:hAnsi="Century Schoolbook"/>
        </w:rPr>
        <w:t>х</w:t>
      </w:r>
      <w:proofErr w:type="spellEnd"/>
      <w:r>
        <w:rPr>
          <w:rFonts w:ascii="Century Schoolbook" w:hAnsi="Century Schoolbook"/>
        </w:rPr>
        <w:t xml:space="preserve"> – пара углов</w:t>
      </w:r>
    </w:p>
    <w:p w:rsidR="00233A2F" w:rsidRDefault="00233A2F" w:rsidP="00233A2F">
      <w:pPr>
        <w:tabs>
          <w:tab w:val="left" w:pos="495"/>
          <w:tab w:val="left" w:pos="2325"/>
          <w:tab w:val="center" w:pos="4677"/>
        </w:tabs>
        <w:spacing w:after="0"/>
        <w:rPr>
          <w:rFonts w:ascii="Century Schoolbook" w:hAnsi="Century Schoolbook"/>
        </w:rPr>
      </w:pPr>
      <w:r>
        <w:rPr>
          <w:rFonts w:ascii="Century Schoolbook" w:hAnsi="Century Schoolbook"/>
        </w:rPr>
        <w:tab/>
        <w:t>(</w:t>
      </w:r>
      <w:proofErr w:type="spellStart"/>
      <w:r>
        <w:rPr>
          <w:rFonts w:ascii="Century Schoolbook" w:hAnsi="Century Schoolbook"/>
        </w:rPr>
        <w:t>х</w:t>
      </w:r>
      <w:proofErr w:type="spellEnd"/>
      <w:r>
        <w:rPr>
          <w:rFonts w:ascii="Century Schoolbook" w:hAnsi="Century Schoolbook"/>
        </w:rPr>
        <w:t xml:space="preserve"> – смежные углы)</w:t>
      </w:r>
      <w:r>
        <w:rPr>
          <w:rFonts w:ascii="Century Schoolbook" w:hAnsi="Century Schoolbook"/>
        </w:rPr>
        <w:sym w:font="Symbol" w:char="F0DB"/>
      </w:r>
      <w:r>
        <w:rPr>
          <w:rFonts w:ascii="Century Schoolbook" w:hAnsi="Century Schoolbook"/>
        </w:rPr>
        <w:tab/>
        <w:t>2) имеют общую сторону</w:t>
      </w:r>
    </w:p>
    <w:p w:rsidR="00233A2F" w:rsidRDefault="00233A2F" w:rsidP="00233A2F">
      <w:pPr>
        <w:tabs>
          <w:tab w:val="left" w:pos="2325"/>
        </w:tabs>
        <w:spacing w:after="0"/>
        <w:ind w:left="1068"/>
        <w:rPr>
          <w:rFonts w:ascii="Century Schoolbook" w:hAnsi="Century Schoolbook"/>
        </w:rPr>
      </w:pPr>
      <w:r w:rsidRPr="00233A2F">
        <w:rPr>
          <w:rFonts w:ascii="Century Schoolbook" w:hAnsi="Century Schoolbook"/>
        </w:rPr>
        <w:t xml:space="preserve">                                </w:t>
      </w:r>
      <w:r>
        <w:rPr>
          <w:rFonts w:ascii="Century Schoolbook" w:hAnsi="Century Schoolbook"/>
        </w:rPr>
        <w:t xml:space="preserve">      </w:t>
      </w:r>
      <w:r w:rsidRPr="00233A2F">
        <w:rPr>
          <w:rFonts w:ascii="Century Schoolbook" w:hAnsi="Century Schoolbook"/>
        </w:rPr>
        <w:t xml:space="preserve">3)две другие стороны образуют </w:t>
      </w:r>
      <w:proofErr w:type="gramStart"/>
      <w:r w:rsidRPr="00233A2F">
        <w:rPr>
          <w:rFonts w:ascii="Century Schoolbook" w:hAnsi="Century Schoolbook"/>
        </w:rPr>
        <w:t>прямую</w:t>
      </w:r>
      <w:proofErr w:type="gramEnd"/>
      <w:r w:rsidRPr="00233A2F">
        <w:rPr>
          <w:rFonts w:ascii="Century Schoolbook" w:hAnsi="Century Schoolbook"/>
        </w:rPr>
        <w:t>.</w:t>
      </w:r>
    </w:p>
    <w:p w:rsidR="0071256D" w:rsidRDefault="00233A2F" w:rsidP="001C4DB7">
      <w:pPr>
        <w:tabs>
          <w:tab w:val="left" w:pos="2325"/>
        </w:tabs>
        <w:spacing w:after="0"/>
        <w:ind w:firstLine="106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Такой конспект фиксирует все компоненты определения и способы работы с ним. Знак эквивалентности, который для учеников </w:t>
      </w:r>
      <w:r w:rsidR="0071256D">
        <w:rPr>
          <w:rFonts w:ascii="Century Schoolbook" w:hAnsi="Century Schoolbook"/>
        </w:rPr>
        <w:t>(</w:t>
      </w:r>
      <w:r>
        <w:rPr>
          <w:rFonts w:ascii="Century Schoolbook" w:hAnsi="Century Schoolbook"/>
        </w:rPr>
        <w:t>младших и средних классов)</w:t>
      </w:r>
      <w:r w:rsidR="0071256D">
        <w:rPr>
          <w:rFonts w:ascii="Century Schoolbook" w:hAnsi="Century Schoolbook"/>
        </w:rPr>
        <w:t xml:space="preserve"> до</w:t>
      </w:r>
      <w:r w:rsidR="0071256D">
        <w:rPr>
          <w:rFonts w:ascii="Century Schoolbook" w:hAnsi="Century Schoolbook"/>
        </w:rPr>
        <w:t>л</w:t>
      </w:r>
      <w:r w:rsidR="0071256D">
        <w:rPr>
          <w:rFonts w:ascii="Century Schoolbook" w:hAnsi="Century Schoolbook"/>
        </w:rPr>
        <w:t>жен означать «то же самое», представляет собой направленную в обе стороны стрелку. Указывающая вправо часть стрелки должна напоминать, что пользование определен</w:t>
      </w:r>
      <w:r w:rsidR="0071256D">
        <w:rPr>
          <w:rFonts w:ascii="Century Schoolbook" w:hAnsi="Century Schoolbook"/>
        </w:rPr>
        <w:t>и</w:t>
      </w:r>
      <w:r w:rsidR="0071256D">
        <w:rPr>
          <w:rFonts w:ascii="Century Schoolbook" w:hAnsi="Century Schoolbook"/>
        </w:rPr>
        <w:t>ем предполагает умение делать выводы (на которые указывает стрелка). Часть стре</w:t>
      </w:r>
      <w:r w:rsidR="0071256D">
        <w:rPr>
          <w:rFonts w:ascii="Century Schoolbook" w:hAnsi="Century Schoolbook"/>
        </w:rPr>
        <w:t>л</w:t>
      </w:r>
      <w:r w:rsidR="0071256D">
        <w:rPr>
          <w:rFonts w:ascii="Century Schoolbook" w:hAnsi="Century Schoolbook"/>
        </w:rPr>
        <w:t>ки, указывающая влево, «подсказывает», что определение помогает устанавливать, можно ли объект обозначать данным термином. Тем самым, организуя усвоение пе</w:t>
      </w:r>
      <w:r w:rsidR="0071256D">
        <w:rPr>
          <w:rFonts w:ascii="Century Schoolbook" w:hAnsi="Century Schoolbook"/>
        </w:rPr>
        <w:t>р</w:t>
      </w:r>
      <w:r w:rsidR="0071256D">
        <w:rPr>
          <w:rFonts w:ascii="Century Schoolbook" w:hAnsi="Century Schoolbook"/>
        </w:rPr>
        <w:t>вых определений, мы учим способу работы с любым определением.</w:t>
      </w:r>
    </w:p>
    <w:p w:rsidR="0071256D" w:rsidRDefault="0071256D" w:rsidP="001C4DB7">
      <w:pPr>
        <w:tabs>
          <w:tab w:val="left" w:pos="2325"/>
        </w:tabs>
        <w:spacing w:after="0"/>
        <w:ind w:firstLine="106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При правильном использовании теории Гальперина ученики самостоятельно работают с новым материалом с самого начала практически без ошибок. Это в полной мере относится к вычислительным правилам, определениям. </w:t>
      </w:r>
    </w:p>
    <w:p w:rsidR="0071256D" w:rsidRDefault="0071256D" w:rsidP="001C4DB7">
      <w:pPr>
        <w:tabs>
          <w:tab w:val="left" w:pos="2325"/>
        </w:tabs>
        <w:spacing w:after="0"/>
        <w:ind w:firstLine="106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А вот научить детей безошибочно доказывать любые теоремы, решать любые задачи невозможно. Решение задач и доказательство теорем – творческий процесс. Ему можно (и необходимо) учить, но невозможно научить.</w:t>
      </w:r>
    </w:p>
    <w:p w:rsidR="001C4DB7" w:rsidRDefault="0071256D" w:rsidP="0040482B">
      <w:pPr>
        <w:tabs>
          <w:tab w:val="left" w:pos="2325"/>
        </w:tabs>
        <w:spacing w:after="0"/>
        <w:ind w:firstLine="106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Чему же следует учить, следуя теории Гальперина, </w:t>
      </w:r>
      <w:r w:rsidR="001C4DB7">
        <w:rPr>
          <w:rFonts w:ascii="Century Schoolbook" w:hAnsi="Century Schoolbook"/>
        </w:rPr>
        <w:t xml:space="preserve">отыскивая решение задач и доказательства теорем? Следует учить думать! Просто думать не умеет никто. Думать можно только над конкретным вопросом. </w:t>
      </w:r>
      <w:r>
        <w:rPr>
          <w:rFonts w:ascii="Century Schoolbook" w:hAnsi="Century Schoolbook"/>
        </w:rPr>
        <w:t xml:space="preserve"> </w:t>
      </w:r>
      <w:r w:rsidR="001C4DB7">
        <w:rPr>
          <w:rFonts w:ascii="Century Schoolbook" w:hAnsi="Century Schoolbook"/>
        </w:rPr>
        <w:t>Умение решать задачи в большей мере св</w:t>
      </w:r>
      <w:r w:rsidR="001C4DB7">
        <w:rPr>
          <w:rFonts w:ascii="Century Schoolbook" w:hAnsi="Century Schoolbook"/>
        </w:rPr>
        <w:t>о</w:t>
      </w:r>
      <w:r w:rsidR="001C4DB7">
        <w:rPr>
          <w:rFonts w:ascii="Century Schoolbook" w:hAnsi="Century Schoolbook"/>
        </w:rPr>
        <w:t xml:space="preserve">дится к обучению тому, </w:t>
      </w:r>
      <w:proofErr w:type="gramStart"/>
      <w:r w:rsidR="001C4DB7">
        <w:rPr>
          <w:rFonts w:ascii="Century Schoolbook" w:hAnsi="Century Schoolbook"/>
        </w:rPr>
        <w:t>над</w:t>
      </w:r>
      <w:proofErr w:type="gramEnd"/>
      <w:r w:rsidR="001C4DB7">
        <w:rPr>
          <w:rFonts w:ascii="Century Schoolbook" w:hAnsi="Century Schoolbook"/>
        </w:rPr>
        <w:t xml:space="preserve"> чем надо думать в ходе решения. Выясним, что мы делаем, решая доступную задачу, т.е. </w:t>
      </w:r>
      <w:proofErr w:type="gramStart"/>
      <w:r w:rsidR="001C4DB7">
        <w:rPr>
          <w:rFonts w:ascii="Century Schoolbook" w:hAnsi="Century Schoolbook"/>
        </w:rPr>
        <w:t>над</w:t>
      </w:r>
      <w:proofErr w:type="gramEnd"/>
      <w:r w:rsidR="001C4DB7">
        <w:rPr>
          <w:rFonts w:ascii="Century Schoolbook" w:hAnsi="Century Schoolbook"/>
        </w:rPr>
        <w:t xml:space="preserve"> чем при этом думаем. Для этого рассмотрим совсем простую задачу и сосредоточим усилия не на её решении, а на подходах к его отыск</w:t>
      </w:r>
      <w:r w:rsidR="001C4DB7">
        <w:rPr>
          <w:rFonts w:ascii="Century Schoolbook" w:hAnsi="Century Schoolbook"/>
        </w:rPr>
        <w:t>а</w:t>
      </w:r>
      <w:r w:rsidR="001C4DB7">
        <w:rPr>
          <w:rFonts w:ascii="Century Schoolbook" w:hAnsi="Century Schoolbook"/>
        </w:rPr>
        <w:t>нию.</w:t>
      </w:r>
    </w:p>
    <w:p w:rsidR="007B54BB" w:rsidRDefault="001C4DB7" w:rsidP="0040482B">
      <w:pPr>
        <w:tabs>
          <w:tab w:val="left" w:pos="2325"/>
        </w:tabs>
        <w:spacing w:after="0"/>
        <w:ind w:firstLine="106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«Дан параллелограмм </w:t>
      </w:r>
      <w:r>
        <w:rPr>
          <w:rFonts w:ascii="Century Schoolbook" w:hAnsi="Century Schoolbook"/>
          <w:lang w:val="en-US"/>
        </w:rPr>
        <w:t>ABCD</w:t>
      </w:r>
      <w:r>
        <w:rPr>
          <w:rFonts w:ascii="Century Schoolbook" w:hAnsi="Century Schoolbook"/>
        </w:rPr>
        <w:t>. На его противоположных сторонах</w:t>
      </w:r>
      <w:r w:rsidRPr="001C4DB7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  <w:lang w:val="en-US"/>
        </w:rPr>
        <w:t>AB</w:t>
      </w:r>
      <w:r>
        <w:rPr>
          <w:rFonts w:ascii="Century Schoolbook" w:hAnsi="Century Schoolbook"/>
        </w:rPr>
        <w:t xml:space="preserve"> и</w:t>
      </w:r>
      <w:r w:rsidRPr="001C4DB7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  <w:lang w:val="en-US"/>
        </w:rPr>
        <w:t>CD</w:t>
      </w:r>
      <w:r w:rsidRPr="001C4DB7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>от противоположных вершин</w:t>
      </w:r>
      <w:proofErr w:type="gramStart"/>
      <w:r>
        <w:rPr>
          <w:rFonts w:ascii="Century Schoolbook" w:hAnsi="Century Schoolbook"/>
        </w:rPr>
        <w:t xml:space="preserve"> А</w:t>
      </w:r>
      <w:proofErr w:type="gramEnd"/>
      <w:r>
        <w:rPr>
          <w:rFonts w:ascii="Century Schoolbook" w:hAnsi="Century Schoolbook"/>
        </w:rPr>
        <w:t xml:space="preserve"> и С  отложены равные между собой отрезки  </w:t>
      </w:r>
      <w:r>
        <w:rPr>
          <w:rFonts w:ascii="Century Schoolbook" w:hAnsi="Century Schoolbook"/>
          <w:lang w:val="en-US"/>
        </w:rPr>
        <w:t>AM</w:t>
      </w:r>
      <w:r>
        <w:rPr>
          <w:rFonts w:ascii="Century Schoolbook" w:hAnsi="Century Schoolbook"/>
        </w:rPr>
        <w:t xml:space="preserve"> и </w:t>
      </w:r>
      <w:r>
        <w:rPr>
          <w:rFonts w:ascii="Century Schoolbook" w:hAnsi="Century Schoolbook"/>
          <w:lang w:val="en-US"/>
        </w:rPr>
        <w:t>CN</w:t>
      </w:r>
      <w:r>
        <w:rPr>
          <w:rFonts w:ascii="Century Schoolbook" w:hAnsi="Century Schoolbook"/>
        </w:rPr>
        <w:t>. Д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 xml:space="preserve">кажите, что четырёхугольник </w:t>
      </w:r>
      <w:r>
        <w:rPr>
          <w:rFonts w:ascii="Century Schoolbook" w:hAnsi="Century Schoolbook"/>
          <w:lang w:val="en-US"/>
        </w:rPr>
        <w:t>MBND</w:t>
      </w:r>
      <w:r w:rsidRPr="00A45098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 xml:space="preserve">– параллелограмм». </w:t>
      </w:r>
    </w:p>
    <w:p w:rsidR="001C4DB7" w:rsidRDefault="001C4DB7" w:rsidP="0040482B">
      <w:pPr>
        <w:tabs>
          <w:tab w:val="left" w:pos="2325"/>
        </w:tabs>
        <w:spacing w:after="0"/>
        <w:ind w:firstLine="106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Началом поиска решения следует считать традиционное выполнение черт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 xml:space="preserve">жа </w:t>
      </w:r>
      <w:r w:rsidR="00256EEA">
        <w:rPr>
          <w:rFonts w:ascii="Century Schoolbook" w:hAnsi="Century Schoolbook"/>
        </w:rPr>
        <w:t xml:space="preserve">и фиксирование условия и </w:t>
      </w:r>
      <w:r w:rsidR="00A45098">
        <w:rPr>
          <w:rFonts w:ascii="Century Schoolbook" w:hAnsi="Century Schoolbook"/>
        </w:rPr>
        <w:t>заключения</w:t>
      </w:r>
      <w:r w:rsidR="00256EEA">
        <w:rPr>
          <w:rFonts w:ascii="Century Schoolbook" w:hAnsi="Century Schoolbook"/>
        </w:rPr>
        <w:t xml:space="preserve"> в формах «Дано» и «Доказать».</w:t>
      </w:r>
    </w:p>
    <w:p w:rsidR="00A45098" w:rsidRDefault="007D5EC5" w:rsidP="0040482B">
      <w:pPr>
        <w:tabs>
          <w:tab w:val="left" w:pos="2325"/>
        </w:tabs>
        <w:spacing w:after="0"/>
        <w:ind w:firstLine="1068"/>
        <w:jc w:val="both"/>
        <w:rPr>
          <w:rFonts w:ascii="Century Schoolbook" w:hAnsi="Century Schoolbook"/>
        </w:rPr>
      </w:pPr>
      <w:r>
        <w:rPr>
          <w:rFonts w:ascii="Century Schoolbook" w:hAnsi="Century Schoolbook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53.7pt;margin-top:108.8pt;width:18.75pt;height:24pt;z-index:251670528" stroked="f">
            <v:textbox>
              <w:txbxContent>
                <w:p w:rsidR="00D87C49" w:rsidRPr="00A45098" w:rsidRDefault="00D87C4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M</w:t>
                  </w:r>
                </w:p>
              </w:txbxContent>
            </v:textbox>
          </v:shape>
        </w:pict>
      </w:r>
      <w:r>
        <w:rPr>
          <w:rFonts w:ascii="Century Schoolbook" w:hAnsi="Century Schoolbook"/>
          <w:noProof/>
          <w:lang w:eastAsia="ru-RU"/>
        </w:rPr>
        <w:pict>
          <v:shape id="_x0000_s1039" type="#_x0000_t202" style="position:absolute;left:0;text-align:left;margin-left:114.45pt;margin-top:9.05pt;width:20.25pt;height:18.75pt;z-index:251671552" stroked="f">
            <v:textbox>
              <w:txbxContent>
                <w:p w:rsidR="00D87C49" w:rsidRPr="00A45098" w:rsidRDefault="00D87C4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</w:t>
                  </w:r>
                </w:p>
              </w:txbxContent>
            </v:textbox>
          </v:shape>
        </w:pict>
      </w:r>
      <w:r>
        <w:rPr>
          <w:rFonts w:ascii="Century Schoolbook" w:hAnsi="Century Schoolbook"/>
          <w:noProof/>
          <w:lang w:eastAsia="ru-RU"/>
        </w:rPr>
        <w:pict>
          <v:shape id="_x0000_s1037" type="#_x0000_t202" style="position:absolute;left:0;text-align:left;margin-left:134.7pt;margin-top:108.8pt;width:20.25pt;height:18.75pt;z-index:251669504" stroked="f">
            <v:textbox>
              <w:txbxContent>
                <w:p w:rsidR="00D87C49" w:rsidRPr="00A45098" w:rsidRDefault="00D87C4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</w:t>
                  </w:r>
                </w:p>
              </w:txbxContent>
            </v:textbox>
          </v:shape>
        </w:pict>
      </w:r>
      <w:r>
        <w:rPr>
          <w:rFonts w:ascii="Century Schoolbook" w:hAnsi="Century Schoolbook"/>
          <w:noProof/>
          <w:lang w:eastAsia="ru-RU"/>
        </w:rPr>
        <w:pict>
          <v:shape id="_x0000_s1036" type="#_x0000_t202" style="position:absolute;left:0;text-align:left;margin-left:178.2pt;margin-top:13.55pt;width:17.25pt;height:18.75pt;z-index:251668480" stroked="f">
            <v:textbox>
              <w:txbxContent>
                <w:p w:rsidR="00D87C49" w:rsidRPr="00A45098" w:rsidRDefault="00D87C4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</w:p>
              </w:txbxContent>
            </v:textbox>
          </v:shape>
        </w:pict>
      </w:r>
      <w:r>
        <w:rPr>
          <w:rFonts w:ascii="Century Schoolbook" w:hAnsi="Century Schoolbook"/>
          <w:noProof/>
          <w:lang w:eastAsia="ru-RU"/>
        </w:rPr>
        <w:pict>
          <v:shape id="_x0000_s1035" type="#_x0000_t202" style="position:absolute;left:0;text-align:left;margin-left:34.2pt;margin-top:6.05pt;width:19.5pt;height:21.75pt;z-index:251667456" stroked="f">
            <v:textbox>
              <w:txbxContent>
                <w:p w:rsidR="00D87C49" w:rsidRPr="00A45098" w:rsidRDefault="00D87C4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rFonts w:ascii="Century Schoolbook" w:hAnsi="Century Schoolbook"/>
          <w:noProof/>
          <w:lang w:eastAsia="ru-RU"/>
        </w:rPr>
        <w:pict>
          <v:shape id="_x0000_s1034" type="#_x0000_t202" style="position:absolute;left:0;text-align:left;margin-left:-5.55pt;margin-top:94.55pt;width:18pt;height:21.75pt;z-index:251666432" stroked="f">
            <v:textbox>
              <w:txbxContent>
                <w:p w:rsidR="00D87C49" w:rsidRPr="00A45098" w:rsidRDefault="00D87C4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entury Schoolbook" w:hAnsi="Century Schoolbook"/>
          <w:noProof/>
          <w:lang w:eastAsia="ru-RU"/>
        </w:rPr>
        <w:pict>
          <v:shape id="_x0000_s1033" type="#_x0000_t32" style="position:absolute;left:0;text-align:left;margin-left:57.45pt;margin-top:32.3pt;width:77.25pt;height:1in;z-index:251665408" o:connectortype="straight"/>
        </w:pict>
      </w:r>
      <w:r>
        <w:rPr>
          <w:rFonts w:ascii="Century Schoolbook" w:hAnsi="Century Schoolbook"/>
          <w:noProof/>
          <w:lang w:eastAsia="ru-RU"/>
        </w:rPr>
        <w:pict>
          <v:shape id="_x0000_s1032" type="#_x0000_t32" style="position:absolute;left:0;text-align:left;margin-left:126.45pt;margin-top:32.3pt;width:8.25pt;height:1in;flip:x y;z-index:251664384" o:connectortype="straight"/>
        </w:pict>
      </w:r>
      <w:r>
        <w:rPr>
          <w:rFonts w:ascii="Century Schoolbook" w:hAnsi="Century Schoolbook"/>
          <w:noProof/>
          <w:lang w:eastAsia="ru-RU"/>
        </w:rPr>
        <w:pict>
          <v:shape id="_x0000_s1031" type="#_x0000_t32" style="position:absolute;left:0;text-align:left;margin-left:57.45pt;margin-top:32.3pt;width:6.75pt;height:1in;z-index:251663360" o:connectortype="straight"/>
        </w:pict>
      </w:r>
      <w:r>
        <w:rPr>
          <w:rFonts w:ascii="Century Schoolbook" w:hAnsi="Century Schoolbook"/>
          <w:noProof/>
          <w:lang w:eastAsia="ru-RU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0" type="#_x0000_t7" style="position:absolute;left:0;text-align:left;margin-left:18.45pt;margin-top:32.3pt;width:155.25pt;height:1in;z-index:251662336"/>
        </w:pict>
      </w:r>
    </w:p>
    <w:p w:rsidR="00A45098" w:rsidRDefault="007D5EC5" w:rsidP="0040482B">
      <w:pPr>
        <w:jc w:val="center"/>
        <w:rPr>
          <w:rFonts w:ascii="Century Schoolbook" w:hAnsi="Century Schoolbook"/>
        </w:rPr>
      </w:pPr>
      <w:r>
        <w:rPr>
          <w:rFonts w:ascii="Century Schoolbook" w:hAnsi="Century Schoolbook"/>
          <w:noProof/>
          <w:lang w:eastAsia="ru-RU"/>
        </w:rPr>
        <w:pict>
          <v:shape id="_x0000_s1040" type="#_x0000_t202" style="position:absolute;left:0;text-align:left;margin-left:235.2pt;margin-top:2.1pt;width:209.25pt;height:110.25pt;z-index:251672576" stroked="f">
            <v:textbox>
              <w:txbxContent>
                <w:p w:rsidR="00D87C49" w:rsidRDefault="00D87C49">
                  <w:r>
                    <w:t>Дано:</w:t>
                  </w:r>
                  <w:r w:rsidRPr="00A45098">
                    <w:t xml:space="preserve"> </w:t>
                  </w:r>
                  <w:r>
                    <w:rPr>
                      <w:lang w:val="en-US"/>
                    </w:rPr>
                    <w:t>ABCD</w:t>
                  </w:r>
                  <w:r w:rsidRPr="00A45098">
                    <w:t xml:space="preserve"> </w:t>
                  </w:r>
                  <w:r>
                    <w:t xml:space="preserve">– параллелограмм, </w:t>
                  </w:r>
                </w:p>
                <w:p w:rsidR="00D87C49" w:rsidRPr="00A45098" w:rsidRDefault="00D87C49">
                  <w:r>
                    <w:t xml:space="preserve">            </w:t>
                  </w:r>
                  <w:r>
                    <w:rPr>
                      <w:lang w:val="en-US"/>
                    </w:rPr>
                    <w:t>AM</w:t>
                  </w:r>
                  <w:r w:rsidRPr="00A45098">
                    <w:t>=</w:t>
                  </w:r>
                  <w:r>
                    <w:rPr>
                      <w:lang w:val="en-US"/>
                    </w:rPr>
                    <w:t>CN</w:t>
                  </w:r>
                  <w:r w:rsidRPr="00A45098">
                    <w:t>.</w:t>
                  </w:r>
                </w:p>
                <w:p w:rsidR="00D87C49" w:rsidRPr="00A45098" w:rsidRDefault="00D87C49">
                  <w:r>
                    <w:t xml:space="preserve">Доказать: </w:t>
                  </w:r>
                  <w:r>
                    <w:rPr>
                      <w:lang w:val="en-US"/>
                    </w:rPr>
                    <w:t xml:space="preserve">MBND </w:t>
                  </w:r>
                  <w:r>
                    <w:t>- параллелограмм</w:t>
                  </w:r>
                </w:p>
              </w:txbxContent>
            </v:textbox>
          </v:shape>
        </w:pict>
      </w:r>
    </w:p>
    <w:p w:rsidR="00A45098" w:rsidRPr="00A45098" w:rsidRDefault="00A45098" w:rsidP="0040482B">
      <w:pPr>
        <w:rPr>
          <w:rFonts w:ascii="Century Schoolbook" w:hAnsi="Century Schoolbook"/>
        </w:rPr>
      </w:pPr>
    </w:p>
    <w:p w:rsidR="00A45098" w:rsidRPr="00A45098" w:rsidRDefault="00A45098" w:rsidP="0040482B">
      <w:pPr>
        <w:rPr>
          <w:rFonts w:ascii="Century Schoolbook" w:hAnsi="Century Schoolbook"/>
        </w:rPr>
      </w:pPr>
    </w:p>
    <w:p w:rsidR="00A45098" w:rsidRPr="00A45098" w:rsidRDefault="00A45098" w:rsidP="0040482B">
      <w:pPr>
        <w:rPr>
          <w:rFonts w:ascii="Century Schoolbook" w:hAnsi="Century Schoolbook"/>
        </w:rPr>
      </w:pPr>
    </w:p>
    <w:p w:rsidR="00A45098" w:rsidRDefault="00A45098" w:rsidP="0040482B">
      <w:pPr>
        <w:rPr>
          <w:rFonts w:ascii="Century Schoolbook" w:hAnsi="Century Schoolbook"/>
        </w:rPr>
      </w:pPr>
    </w:p>
    <w:p w:rsidR="00A45098" w:rsidRDefault="00A45098" w:rsidP="00370332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ab/>
        <w:t xml:space="preserve">Вчитаемся внимательнее в условие задачи. «Дан параллелограмм…» Отсюда можно извлечь немало информации. Учитывая </w:t>
      </w:r>
      <w:r w:rsidR="0040482B">
        <w:rPr>
          <w:rFonts w:ascii="Century Schoolbook" w:hAnsi="Century Schoolbook"/>
        </w:rPr>
        <w:t>определение параллелограмм</w:t>
      </w:r>
      <w:r>
        <w:rPr>
          <w:rFonts w:ascii="Century Schoolbook" w:hAnsi="Century Schoolbook"/>
        </w:rPr>
        <w:t>а и и</w:t>
      </w:r>
      <w:r>
        <w:rPr>
          <w:rFonts w:ascii="Century Schoolbook" w:hAnsi="Century Schoolbook"/>
        </w:rPr>
        <w:t>з</w:t>
      </w:r>
      <w:r>
        <w:rPr>
          <w:rFonts w:ascii="Century Schoolbook" w:hAnsi="Century Schoolbook"/>
        </w:rPr>
        <w:t>вестные теоремы, составим цепочку выводов:</w:t>
      </w:r>
    </w:p>
    <w:p w:rsidR="00325500" w:rsidRDefault="00A45098" w:rsidP="00370332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(</w:t>
      </w:r>
      <w:r>
        <w:rPr>
          <w:rFonts w:ascii="Century Schoolbook" w:hAnsi="Century Schoolbook"/>
          <w:lang w:val="en-US"/>
        </w:rPr>
        <w:t>ABCD</w:t>
      </w:r>
      <w:r>
        <w:rPr>
          <w:rFonts w:ascii="Century Schoolbook" w:hAnsi="Century Schoolbook"/>
        </w:rPr>
        <w:t xml:space="preserve"> </w:t>
      </w:r>
      <w:r w:rsidR="0040482B">
        <w:rPr>
          <w:rFonts w:ascii="Century Schoolbook" w:hAnsi="Century Schoolbook"/>
        </w:rPr>
        <w:t>– параллелограмм)</w:t>
      </w:r>
      <w:r w:rsidR="0040482B">
        <w:rPr>
          <w:rFonts w:ascii="Century Schoolbook" w:hAnsi="Century Schoolbook"/>
        </w:rPr>
        <w:sym w:font="Symbol" w:char="F0DE"/>
      </w:r>
      <w:proofErr w:type="gramStart"/>
      <w:r w:rsidR="0040482B">
        <w:rPr>
          <w:rFonts w:ascii="Century Schoolbook" w:hAnsi="Century Schoolbook"/>
        </w:rPr>
        <w:t>(</w:t>
      </w:r>
      <w:r w:rsidR="0040482B" w:rsidRPr="0040482B">
        <w:rPr>
          <w:rFonts w:ascii="Century Schoolbook" w:hAnsi="Century Schoolbook"/>
        </w:rPr>
        <w:t xml:space="preserve"> </w:t>
      </w:r>
      <w:proofErr w:type="gramEnd"/>
      <w:r w:rsidR="0040482B">
        <w:rPr>
          <w:rFonts w:ascii="Century Schoolbook" w:hAnsi="Century Schoolbook"/>
          <w:lang w:val="en-US"/>
        </w:rPr>
        <w:t>AB</w:t>
      </w:r>
      <w:r w:rsidR="0040482B">
        <w:rPr>
          <w:rFonts w:ascii="Century Schoolbook" w:hAnsi="Century Schoolbook"/>
          <w:lang w:val="en-US"/>
        </w:rPr>
        <w:sym w:font="Symbol" w:char="F0EA"/>
      </w:r>
      <w:r w:rsidR="0040482B">
        <w:rPr>
          <w:rFonts w:ascii="Century Schoolbook" w:hAnsi="Century Schoolbook"/>
          <w:lang w:val="en-US"/>
        </w:rPr>
        <w:sym w:font="Symbol" w:char="F0EA"/>
      </w:r>
      <w:r w:rsidR="0040482B">
        <w:rPr>
          <w:rFonts w:ascii="Century Schoolbook" w:hAnsi="Century Schoolbook"/>
          <w:lang w:val="en-US"/>
        </w:rPr>
        <w:t>CD</w:t>
      </w:r>
      <w:r w:rsidR="0040482B" w:rsidRPr="0040482B">
        <w:rPr>
          <w:rFonts w:ascii="Century Schoolbook" w:hAnsi="Century Schoolbook"/>
        </w:rPr>
        <w:t xml:space="preserve">, </w:t>
      </w:r>
      <w:r w:rsidR="0040482B">
        <w:rPr>
          <w:rFonts w:ascii="Century Schoolbook" w:hAnsi="Century Schoolbook"/>
          <w:lang w:val="en-US"/>
        </w:rPr>
        <w:t>BC</w:t>
      </w:r>
      <w:r w:rsidR="0040482B">
        <w:rPr>
          <w:rFonts w:ascii="Century Schoolbook" w:hAnsi="Century Schoolbook"/>
          <w:lang w:val="en-US"/>
        </w:rPr>
        <w:sym w:font="Symbol" w:char="F0EA"/>
      </w:r>
      <w:r w:rsidR="0040482B">
        <w:rPr>
          <w:rFonts w:ascii="Century Schoolbook" w:hAnsi="Century Schoolbook"/>
          <w:lang w:val="en-US"/>
        </w:rPr>
        <w:sym w:font="Symbol" w:char="F0EA"/>
      </w:r>
      <w:r w:rsidR="0040482B">
        <w:rPr>
          <w:rFonts w:ascii="Century Schoolbook" w:hAnsi="Century Schoolbook"/>
          <w:lang w:val="en-US"/>
        </w:rPr>
        <w:t>AD</w:t>
      </w:r>
      <w:r w:rsidR="0040482B" w:rsidRPr="0040482B">
        <w:rPr>
          <w:rFonts w:ascii="Century Schoolbook" w:hAnsi="Century Schoolbook"/>
        </w:rPr>
        <w:t xml:space="preserve">; </w:t>
      </w:r>
      <w:r w:rsidR="0040482B">
        <w:rPr>
          <w:rFonts w:ascii="Century Schoolbook" w:hAnsi="Century Schoolbook"/>
          <w:lang w:val="en-US"/>
        </w:rPr>
        <w:t>AC</w:t>
      </w:r>
      <w:r w:rsidR="0040482B" w:rsidRPr="0040482B">
        <w:rPr>
          <w:rFonts w:ascii="Century Schoolbook" w:hAnsi="Century Schoolbook"/>
        </w:rPr>
        <w:t xml:space="preserve"> </w:t>
      </w:r>
      <w:r w:rsidR="0040482B">
        <w:rPr>
          <w:rFonts w:ascii="Century Schoolbook" w:hAnsi="Century Schoolbook"/>
        </w:rPr>
        <w:t>и</w:t>
      </w:r>
      <w:r w:rsidR="0040482B" w:rsidRPr="0040482B">
        <w:rPr>
          <w:rFonts w:ascii="Century Schoolbook" w:hAnsi="Century Schoolbook"/>
        </w:rPr>
        <w:t xml:space="preserve"> </w:t>
      </w:r>
      <w:r w:rsidR="0040482B">
        <w:rPr>
          <w:rFonts w:ascii="Century Schoolbook" w:hAnsi="Century Schoolbook"/>
          <w:lang w:val="en-US"/>
        </w:rPr>
        <w:t>BD</w:t>
      </w:r>
      <w:r w:rsidR="0040482B">
        <w:rPr>
          <w:rFonts w:ascii="Century Schoolbook" w:hAnsi="Century Schoolbook"/>
        </w:rPr>
        <w:t>,пересекаясь, делятся пополам</w:t>
      </w:r>
      <w:r w:rsidR="0040482B" w:rsidRPr="0040482B">
        <w:rPr>
          <w:rFonts w:ascii="Century Schoolbook" w:hAnsi="Century Schoolbook"/>
        </w:rPr>
        <w:t xml:space="preserve">; </w:t>
      </w:r>
      <w:r w:rsidR="0040482B">
        <w:rPr>
          <w:rFonts w:ascii="Century Schoolbook" w:hAnsi="Century Schoolbook"/>
          <w:lang w:val="en-US"/>
        </w:rPr>
        <w:t>AB</w:t>
      </w:r>
      <w:r w:rsidR="0040482B" w:rsidRPr="0040482B">
        <w:rPr>
          <w:rFonts w:ascii="Century Schoolbook" w:hAnsi="Century Schoolbook"/>
        </w:rPr>
        <w:t>=</w:t>
      </w:r>
      <w:r w:rsidR="0040482B">
        <w:rPr>
          <w:rFonts w:ascii="Century Schoolbook" w:hAnsi="Century Schoolbook"/>
          <w:lang w:val="en-US"/>
        </w:rPr>
        <w:t>CD</w:t>
      </w:r>
      <w:r w:rsidR="0040482B" w:rsidRPr="0040482B">
        <w:rPr>
          <w:rFonts w:ascii="Century Schoolbook" w:hAnsi="Century Schoolbook"/>
        </w:rPr>
        <w:t xml:space="preserve">, </w:t>
      </w:r>
      <w:r w:rsidR="0040482B">
        <w:rPr>
          <w:rFonts w:ascii="Century Schoolbook" w:hAnsi="Century Schoolbook"/>
          <w:lang w:val="en-US"/>
        </w:rPr>
        <w:t>BC</w:t>
      </w:r>
      <w:r w:rsidR="0040482B" w:rsidRPr="0040482B">
        <w:rPr>
          <w:rFonts w:ascii="Century Schoolbook" w:hAnsi="Century Schoolbook"/>
        </w:rPr>
        <w:t>=</w:t>
      </w:r>
      <w:r w:rsidR="0040482B">
        <w:rPr>
          <w:rFonts w:ascii="Century Schoolbook" w:hAnsi="Century Schoolbook"/>
          <w:lang w:val="en-US"/>
        </w:rPr>
        <w:t>AD</w:t>
      </w:r>
      <w:r w:rsidR="0040482B" w:rsidRPr="0040482B">
        <w:rPr>
          <w:rFonts w:ascii="Century Schoolbook" w:hAnsi="Century Schoolbook"/>
        </w:rPr>
        <w:t xml:space="preserve">; </w:t>
      </w:r>
      <w:r w:rsidR="0040482B">
        <w:rPr>
          <w:rFonts w:ascii="Century Schoolbook" w:hAnsi="Century Schoolbook"/>
        </w:rPr>
        <w:sym w:font="Symbol" w:char="F0D0"/>
      </w:r>
      <w:r w:rsidR="0040482B">
        <w:rPr>
          <w:rFonts w:ascii="Century Schoolbook" w:hAnsi="Century Schoolbook"/>
          <w:lang w:val="en-US"/>
        </w:rPr>
        <w:t>A</w:t>
      </w:r>
      <w:r w:rsidR="0040482B" w:rsidRPr="0040482B">
        <w:rPr>
          <w:rFonts w:ascii="Century Schoolbook" w:hAnsi="Century Schoolbook"/>
        </w:rPr>
        <w:t>=</w:t>
      </w:r>
      <w:r w:rsidR="0040482B">
        <w:rPr>
          <w:rFonts w:ascii="Century Schoolbook" w:hAnsi="Century Schoolbook"/>
        </w:rPr>
        <w:sym w:font="Symbol" w:char="F0D0"/>
      </w:r>
      <w:r w:rsidR="0040482B">
        <w:rPr>
          <w:rFonts w:ascii="Century Schoolbook" w:hAnsi="Century Schoolbook"/>
          <w:lang w:val="en-US"/>
        </w:rPr>
        <w:t>C</w:t>
      </w:r>
      <w:r w:rsidR="0040482B" w:rsidRPr="0040482B">
        <w:rPr>
          <w:rFonts w:ascii="Century Schoolbook" w:hAnsi="Century Schoolbook"/>
        </w:rPr>
        <w:t xml:space="preserve">, </w:t>
      </w:r>
      <w:r w:rsidR="0040482B">
        <w:rPr>
          <w:rFonts w:ascii="Century Schoolbook" w:hAnsi="Century Schoolbook"/>
        </w:rPr>
        <w:sym w:font="Symbol" w:char="F0D0"/>
      </w:r>
      <w:r w:rsidR="0040482B">
        <w:rPr>
          <w:rFonts w:ascii="Century Schoolbook" w:hAnsi="Century Schoolbook"/>
          <w:lang w:val="en-US"/>
        </w:rPr>
        <w:t>ABC</w:t>
      </w:r>
      <w:r w:rsidR="0040482B" w:rsidRPr="0040482B">
        <w:rPr>
          <w:rFonts w:ascii="Century Schoolbook" w:hAnsi="Century Schoolbook"/>
        </w:rPr>
        <w:t>=</w:t>
      </w:r>
      <w:r w:rsidR="0040482B">
        <w:rPr>
          <w:rFonts w:ascii="Century Schoolbook" w:hAnsi="Century Schoolbook"/>
        </w:rPr>
        <w:sym w:font="Symbol" w:char="F0D0"/>
      </w:r>
      <w:r w:rsidR="0040482B">
        <w:rPr>
          <w:rFonts w:ascii="Century Schoolbook" w:hAnsi="Century Schoolbook"/>
          <w:lang w:val="en-US"/>
        </w:rPr>
        <w:t>ADC</w:t>
      </w:r>
      <w:r w:rsidR="0040482B">
        <w:rPr>
          <w:rFonts w:ascii="Century Schoolbook" w:hAnsi="Century Schoolbook"/>
        </w:rPr>
        <w:t>)</w:t>
      </w:r>
      <w:r w:rsidR="0040482B" w:rsidRPr="0040482B">
        <w:rPr>
          <w:rFonts w:ascii="Century Schoolbook" w:hAnsi="Century Schoolbook"/>
        </w:rPr>
        <w:t>.</w:t>
      </w:r>
    </w:p>
    <w:p w:rsidR="0040482B" w:rsidRDefault="0040482B" w:rsidP="00370332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ab/>
        <w:t>Продолжим поиск решения. Возникает вопрос, какими именно выводами след</w:t>
      </w:r>
      <w:r>
        <w:rPr>
          <w:rFonts w:ascii="Century Schoolbook" w:hAnsi="Century Schoolbook"/>
        </w:rPr>
        <w:t>у</w:t>
      </w:r>
      <w:r>
        <w:rPr>
          <w:rFonts w:ascii="Century Schoolbook" w:hAnsi="Century Schoolbook"/>
        </w:rPr>
        <w:t>ет воспользоваться. Чтобы ответить на этот вопрос, рассмотрим заключение задачи.</w:t>
      </w:r>
      <w:r w:rsidR="00325500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lastRenderedPageBreak/>
        <w:t xml:space="preserve">Надо доказать, что </w:t>
      </w:r>
      <w:r>
        <w:rPr>
          <w:rFonts w:ascii="Century Schoolbook" w:hAnsi="Century Schoolbook"/>
          <w:lang w:val="en-US"/>
        </w:rPr>
        <w:t>MBND</w:t>
      </w:r>
      <w:r w:rsidRPr="00325500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 xml:space="preserve">– параллелограмм,  </w:t>
      </w:r>
      <w:r w:rsidR="00325500">
        <w:rPr>
          <w:rFonts w:ascii="Century Schoolbook" w:hAnsi="Century Schoolbook"/>
        </w:rPr>
        <w:t xml:space="preserve">т.е. достаточно установить, что </w:t>
      </w:r>
      <w:r w:rsidR="00325500">
        <w:rPr>
          <w:rFonts w:ascii="Century Schoolbook" w:hAnsi="Century Schoolbook"/>
          <w:lang w:val="en-US"/>
        </w:rPr>
        <w:t>MD</w:t>
      </w:r>
      <w:r w:rsidR="00325500">
        <w:rPr>
          <w:rFonts w:ascii="Century Schoolbook" w:hAnsi="Century Schoolbook"/>
          <w:lang w:val="en-US"/>
        </w:rPr>
        <w:sym w:font="Symbol" w:char="F0EA"/>
      </w:r>
      <w:r w:rsidR="00325500">
        <w:rPr>
          <w:rFonts w:ascii="Century Schoolbook" w:hAnsi="Century Schoolbook"/>
          <w:lang w:val="en-US"/>
        </w:rPr>
        <w:sym w:font="Symbol" w:char="F0EA"/>
      </w:r>
      <w:r w:rsidR="00325500">
        <w:rPr>
          <w:rFonts w:ascii="Century Schoolbook" w:hAnsi="Century Schoolbook"/>
          <w:lang w:val="en-US"/>
        </w:rPr>
        <w:t>BN</w:t>
      </w:r>
      <w:r w:rsidR="00325500" w:rsidRPr="00325500">
        <w:rPr>
          <w:rFonts w:ascii="Century Schoolbook" w:hAnsi="Century Schoolbook"/>
        </w:rPr>
        <w:t xml:space="preserve"> </w:t>
      </w:r>
      <w:r w:rsidR="00325500">
        <w:rPr>
          <w:rFonts w:ascii="Century Schoolbook" w:hAnsi="Century Schoolbook"/>
        </w:rPr>
        <w:t xml:space="preserve">и </w:t>
      </w:r>
      <w:r w:rsidR="00325500">
        <w:rPr>
          <w:rFonts w:ascii="Century Schoolbook" w:hAnsi="Century Schoolbook"/>
          <w:lang w:val="en-US"/>
        </w:rPr>
        <w:t>MB</w:t>
      </w:r>
      <w:r w:rsidR="00325500">
        <w:rPr>
          <w:rFonts w:ascii="Century Schoolbook" w:hAnsi="Century Schoolbook"/>
          <w:lang w:val="en-US"/>
        </w:rPr>
        <w:sym w:font="Symbol" w:char="F0EA"/>
      </w:r>
      <w:r w:rsidR="00325500">
        <w:rPr>
          <w:rFonts w:ascii="Century Schoolbook" w:hAnsi="Century Schoolbook"/>
          <w:lang w:val="en-US"/>
        </w:rPr>
        <w:sym w:font="Symbol" w:char="F0EA"/>
      </w:r>
      <w:r w:rsidR="00325500">
        <w:rPr>
          <w:rFonts w:ascii="Century Schoolbook" w:hAnsi="Century Schoolbook"/>
          <w:lang w:val="en-US"/>
        </w:rPr>
        <w:t>DN</w:t>
      </w:r>
      <w:r w:rsidR="00325500" w:rsidRPr="00325500">
        <w:rPr>
          <w:rFonts w:ascii="Century Schoolbook" w:hAnsi="Century Schoolbook"/>
        </w:rPr>
        <w:t>.</w:t>
      </w:r>
    </w:p>
    <w:p w:rsidR="00325500" w:rsidRDefault="00325500" w:rsidP="00370332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ab/>
        <w:t xml:space="preserve">О параллельности </w:t>
      </w:r>
      <w:proofErr w:type="gramStart"/>
      <w:r>
        <w:rPr>
          <w:rFonts w:ascii="Century Schoolbook" w:hAnsi="Century Schoolbook"/>
        </w:rPr>
        <w:t>прямых</w:t>
      </w:r>
      <w:proofErr w:type="gramEnd"/>
      <w:r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  <w:lang w:val="en-US"/>
        </w:rPr>
        <w:t>BM</w:t>
      </w:r>
      <w:r>
        <w:rPr>
          <w:rFonts w:ascii="Century Schoolbook" w:hAnsi="Century Schoolbook"/>
        </w:rPr>
        <w:t xml:space="preserve"> и </w:t>
      </w:r>
      <w:r>
        <w:rPr>
          <w:rFonts w:ascii="Century Schoolbook" w:hAnsi="Century Schoolbook"/>
          <w:lang w:val="en-US"/>
        </w:rPr>
        <w:t>DN</w:t>
      </w:r>
      <w:r w:rsidRPr="00325500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 xml:space="preserve">известно из определения параллелограмма. Значит, для отыскания решения надо только понять, каким образом можно установить параллельность </w:t>
      </w:r>
      <w:r>
        <w:rPr>
          <w:rFonts w:ascii="Century Schoolbook" w:hAnsi="Century Schoolbook"/>
          <w:lang w:val="en-US"/>
        </w:rPr>
        <w:t>MD</w:t>
      </w:r>
      <w:r>
        <w:rPr>
          <w:rFonts w:ascii="Century Schoolbook" w:hAnsi="Century Schoolbook"/>
        </w:rPr>
        <w:t xml:space="preserve"> и</w:t>
      </w:r>
      <w:r w:rsidRPr="00325500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  <w:lang w:val="en-US"/>
        </w:rPr>
        <w:t>BN</w:t>
      </w:r>
      <w:r w:rsidRPr="00325500">
        <w:rPr>
          <w:rFonts w:ascii="Century Schoolbook" w:hAnsi="Century Schoolbook"/>
        </w:rPr>
        <w:t>.</w:t>
      </w:r>
    </w:p>
    <w:p w:rsidR="00325500" w:rsidRDefault="00325500" w:rsidP="00370332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ab/>
        <w:t>Воспользуемся одним из известных ученикам признаков параллельности пр</w:t>
      </w:r>
      <w:r>
        <w:rPr>
          <w:rFonts w:ascii="Century Schoolbook" w:hAnsi="Century Schoolbook"/>
        </w:rPr>
        <w:t>я</w:t>
      </w:r>
      <w:r>
        <w:rPr>
          <w:rFonts w:ascii="Century Schoolbook" w:hAnsi="Century Schoolbook"/>
        </w:rPr>
        <w:t>мых: если две прямые пересечены третьей и образовавшиеся при этом накрест леж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 xml:space="preserve">щие углы равны, то прямые параллельны. Проведём диагональ </w:t>
      </w:r>
      <w:r>
        <w:rPr>
          <w:rFonts w:ascii="Century Schoolbook" w:hAnsi="Century Schoolbook"/>
          <w:lang w:val="en-US"/>
        </w:rPr>
        <w:t>BD</w:t>
      </w:r>
      <w:r w:rsidRPr="00325500">
        <w:rPr>
          <w:rFonts w:ascii="Century Schoolbook" w:hAnsi="Century Schoolbook"/>
        </w:rPr>
        <w:t>.</w:t>
      </w:r>
      <w:r>
        <w:rPr>
          <w:rFonts w:ascii="Century Schoolbook" w:hAnsi="Century Schoolbook"/>
        </w:rPr>
        <w:t xml:space="preserve"> Доказав, что углы 1 и 2 равны, мы решим задачу.</w:t>
      </w:r>
      <w:r w:rsidR="00370332">
        <w:rPr>
          <w:rFonts w:ascii="Century Schoolbook" w:hAnsi="Century Schoolbook"/>
        </w:rPr>
        <w:t xml:space="preserve"> Д</w:t>
      </w:r>
      <w:r>
        <w:rPr>
          <w:rFonts w:ascii="Century Schoolbook" w:hAnsi="Century Schoolbook"/>
        </w:rPr>
        <w:t xml:space="preserve">ля этого докажем равенство треугольников </w:t>
      </w:r>
      <w:r>
        <w:rPr>
          <w:rFonts w:ascii="Century Schoolbook" w:hAnsi="Century Schoolbook"/>
          <w:lang w:val="en-US"/>
        </w:rPr>
        <w:t>MBD</w:t>
      </w:r>
      <w:r w:rsidRPr="00325500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 xml:space="preserve">и </w:t>
      </w:r>
      <w:r>
        <w:rPr>
          <w:rFonts w:ascii="Century Schoolbook" w:hAnsi="Century Schoolbook"/>
          <w:lang w:val="en-US"/>
        </w:rPr>
        <w:t>BND</w:t>
      </w:r>
      <w:r w:rsidRPr="00325500">
        <w:rPr>
          <w:rFonts w:ascii="Century Schoolbook" w:hAnsi="Century Schoolbook"/>
        </w:rPr>
        <w:t>.</w:t>
      </w:r>
      <w:r w:rsidR="00370332">
        <w:rPr>
          <w:rFonts w:ascii="Century Schoolbook" w:hAnsi="Century Schoolbook"/>
        </w:rPr>
        <w:t xml:space="preserve"> У этих треугольников </w:t>
      </w:r>
      <w:r w:rsidR="00370332">
        <w:rPr>
          <w:rFonts w:ascii="Century Schoolbook" w:hAnsi="Century Schoolbook"/>
          <w:lang w:val="en-US"/>
        </w:rPr>
        <w:t>BD</w:t>
      </w:r>
      <w:r w:rsidR="00370332" w:rsidRPr="00370332">
        <w:rPr>
          <w:rFonts w:ascii="Century Schoolbook" w:hAnsi="Century Schoolbook"/>
        </w:rPr>
        <w:t xml:space="preserve"> </w:t>
      </w:r>
      <w:r w:rsidR="00370332">
        <w:rPr>
          <w:rFonts w:ascii="Century Schoolbook" w:hAnsi="Century Schoolbook"/>
        </w:rPr>
        <w:t xml:space="preserve">общая сторона; </w:t>
      </w:r>
      <w:r w:rsidR="00370332">
        <w:rPr>
          <w:rFonts w:ascii="Century Schoolbook" w:hAnsi="Century Schoolbook"/>
        </w:rPr>
        <w:sym w:font="Symbol" w:char="F0D0"/>
      </w:r>
      <w:r w:rsidR="00370332">
        <w:rPr>
          <w:rFonts w:ascii="Century Schoolbook" w:hAnsi="Century Schoolbook"/>
          <w:lang w:val="en-US"/>
        </w:rPr>
        <w:t>MDB</w:t>
      </w:r>
      <w:r w:rsidR="00370332" w:rsidRPr="00370332">
        <w:rPr>
          <w:rFonts w:ascii="Century Schoolbook" w:hAnsi="Century Schoolbook"/>
        </w:rPr>
        <w:t>=</w:t>
      </w:r>
      <w:r w:rsidR="00370332">
        <w:rPr>
          <w:rFonts w:ascii="Century Schoolbook" w:hAnsi="Century Schoolbook"/>
          <w:lang w:val="en-US"/>
        </w:rPr>
        <w:sym w:font="Symbol" w:char="F0D0"/>
      </w:r>
      <w:r w:rsidR="00370332">
        <w:rPr>
          <w:rFonts w:ascii="Century Schoolbook" w:hAnsi="Century Schoolbook"/>
          <w:lang w:val="en-US"/>
        </w:rPr>
        <w:t>NBD</w:t>
      </w:r>
      <w:r w:rsidR="00370332" w:rsidRPr="00370332">
        <w:rPr>
          <w:rFonts w:ascii="Century Schoolbook" w:hAnsi="Century Schoolbook"/>
        </w:rPr>
        <w:t xml:space="preserve"> </w:t>
      </w:r>
      <w:r w:rsidR="00370332">
        <w:rPr>
          <w:rFonts w:ascii="Century Schoolbook" w:hAnsi="Century Schoolbook"/>
        </w:rPr>
        <w:t>как накрест лежащие у</w:t>
      </w:r>
      <w:r w:rsidR="00370332">
        <w:rPr>
          <w:rFonts w:ascii="Century Schoolbook" w:hAnsi="Century Schoolbook"/>
        </w:rPr>
        <w:t>г</w:t>
      </w:r>
      <w:r w:rsidR="00370332">
        <w:rPr>
          <w:rFonts w:ascii="Century Schoolbook" w:hAnsi="Century Schoolbook"/>
        </w:rPr>
        <w:t>лы при параллельных прямых АВ и С</w:t>
      </w:r>
      <w:proofErr w:type="gramStart"/>
      <w:r w:rsidR="00370332">
        <w:rPr>
          <w:rFonts w:ascii="Century Schoolbook" w:hAnsi="Century Schoolbook"/>
          <w:lang w:val="en-US"/>
        </w:rPr>
        <w:t>D</w:t>
      </w:r>
      <w:proofErr w:type="gramEnd"/>
      <w:r w:rsidR="00370332" w:rsidRPr="00370332">
        <w:rPr>
          <w:rFonts w:ascii="Century Schoolbook" w:hAnsi="Century Schoolbook"/>
        </w:rPr>
        <w:t xml:space="preserve"> </w:t>
      </w:r>
      <w:r w:rsidR="00370332">
        <w:rPr>
          <w:rFonts w:ascii="Century Schoolbook" w:hAnsi="Century Schoolbook"/>
        </w:rPr>
        <w:t xml:space="preserve">и секущей </w:t>
      </w:r>
      <w:r w:rsidR="00370332">
        <w:rPr>
          <w:rFonts w:ascii="Century Schoolbook" w:hAnsi="Century Schoolbook"/>
          <w:lang w:val="en-US"/>
        </w:rPr>
        <w:t>BD</w:t>
      </w:r>
      <w:r w:rsidR="00370332" w:rsidRPr="00370332">
        <w:rPr>
          <w:rFonts w:ascii="Century Schoolbook" w:hAnsi="Century Schoolbook"/>
        </w:rPr>
        <w:t>;</w:t>
      </w:r>
      <w:r w:rsidR="00370332">
        <w:rPr>
          <w:rFonts w:ascii="Century Schoolbook" w:hAnsi="Century Schoolbook"/>
        </w:rPr>
        <w:t xml:space="preserve"> </w:t>
      </w:r>
      <w:r w:rsidR="00370332">
        <w:rPr>
          <w:rFonts w:ascii="Century Schoolbook" w:hAnsi="Century Schoolbook"/>
          <w:lang w:val="en-US"/>
        </w:rPr>
        <w:t>BN</w:t>
      </w:r>
      <w:r w:rsidR="00370332" w:rsidRPr="00370332">
        <w:rPr>
          <w:rFonts w:ascii="Century Schoolbook" w:hAnsi="Century Schoolbook"/>
        </w:rPr>
        <w:t>=</w:t>
      </w:r>
      <w:r w:rsidR="00370332">
        <w:rPr>
          <w:rFonts w:ascii="Century Schoolbook" w:hAnsi="Century Schoolbook"/>
          <w:lang w:val="en-US"/>
        </w:rPr>
        <w:t>DM</w:t>
      </w:r>
      <w:r w:rsidR="00370332" w:rsidRPr="00370332">
        <w:rPr>
          <w:rFonts w:ascii="Century Schoolbook" w:hAnsi="Century Schoolbook"/>
        </w:rPr>
        <w:t>,</w:t>
      </w:r>
      <w:r w:rsidR="00370332">
        <w:rPr>
          <w:rFonts w:ascii="Century Schoolbook" w:hAnsi="Century Schoolbook"/>
        </w:rPr>
        <w:t xml:space="preserve">т.к. </w:t>
      </w:r>
      <w:r w:rsidR="00370332">
        <w:rPr>
          <w:rFonts w:ascii="Century Schoolbook" w:hAnsi="Century Schoolbook"/>
          <w:lang w:val="en-US"/>
        </w:rPr>
        <w:t>AD</w:t>
      </w:r>
      <w:r w:rsidR="00370332" w:rsidRPr="00370332">
        <w:rPr>
          <w:rFonts w:ascii="Century Schoolbook" w:hAnsi="Century Schoolbook"/>
        </w:rPr>
        <w:t>=</w:t>
      </w:r>
      <w:r w:rsidR="00370332">
        <w:rPr>
          <w:rFonts w:ascii="Century Schoolbook" w:hAnsi="Century Schoolbook"/>
          <w:lang w:val="en-US"/>
        </w:rPr>
        <w:t>DC</w:t>
      </w:r>
      <w:r w:rsidR="00370332" w:rsidRPr="00370332">
        <w:rPr>
          <w:rFonts w:ascii="Century Schoolbook" w:hAnsi="Century Schoolbook"/>
        </w:rPr>
        <w:t xml:space="preserve"> </w:t>
      </w:r>
      <w:r w:rsidR="00370332">
        <w:rPr>
          <w:rFonts w:ascii="Century Schoolbook" w:hAnsi="Century Schoolbook"/>
        </w:rPr>
        <w:t>и</w:t>
      </w:r>
      <w:r w:rsidR="00370332" w:rsidRPr="00370332">
        <w:rPr>
          <w:rFonts w:ascii="Century Schoolbook" w:hAnsi="Century Schoolbook"/>
        </w:rPr>
        <w:t xml:space="preserve"> </w:t>
      </w:r>
      <w:r w:rsidR="00370332">
        <w:rPr>
          <w:rFonts w:ascii="Century Schoolbook" w:hAnsi="Century Schoolbook"/>
          <w:lang w:val="en-US"/>
        </w:rPr>
        <w:t>AM</w:t>
      </w:r>
      <w:r w:rsidR="00370332" w:rsidRPr="00370332">
        <w:rPr>
          <w:rFonts w:ascii="Century Schoolbook" w:hAnsi="Century Schoolbook"/>
        </w:rPr>
        <w:t>=</w:t>
      </w:r>
      <w:r w:rsidR="00370332">
        <w:rPr>
          <w:rFonts w:ascii="Century Schoolbook" w:hAnsi="Century Schoolbook"/>
          <w:lang w:val="en-US"/>
        </w:rPr>
        <w:t>CN</w:t>
      </w:r>
      <w:r w:rsidR="00370332" w:rsidRPr="00370332">
        <w:rPr>
          <w:rFonts w:ascii="Century Schoolbook" w:hAnsi="Century Schoolbook"/>
        </w:rPr>
        <w:t xml:space="preserve">. </w:t>
      </w:r>
      <w:r w:rsidR="00370332">
        <w:rPr>
          <w:rFonts w:ascii="Century Schoolbook" w:hAnsi="Century Schoolbook"/>
        </w:rPr>
        <w:t xml:space="preserve">Треугольники равны по двум сторонам и углу между ними. Цепочка выводов, идущая от условия. Замкнулась цепочкой выводов, ведущих к заключению. </w:t>
      </w:r>
    </w:p>
    <w:p w:rsidR="00370332" w:rsidRDefault="00370332" w:rsidP="00905460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Ход рения может быть иным, но </w:t>
      </w:r>
      <w:r w:rsidR="006D134B">
        <w:rPr>
          <w:rFonts w:ascii="Century Schoolbook" w:hAnsi="Century Schoolbook"/>
        </w:rPr>
        <w:t>направленность</w:t>
      </w:r>
      <w:r>
        <w:rPr>
          <w:rFonts w:ascii="Century Schoolbook" w:hAnsi="Century Schoolbook"/>
        </w:rPr>
        <w:t xml:space="preserve"> поиска решения остаётся неи</w:t>
      </w:r>
      <w:r>
        <w:rPr>
          <w:rFonts w:ascii="Century Schoolbook" w:hAnsi="Century Schoolbook"/>
        </w:rPr>
        <w:t>з</w:t>
      </w:r>
      <w:r>
        <w:rPr>
          <w:rFonts w:ascii="Century Schoolbook" w:hAnsi="Century Schoolbook"/>
        </w:rPr>
        <w:t>менной:</w:t>
      </w:r>
    </w:p>
    <w:p w:rsidR="006D134B" w:rsidRPr="006D134B" w:rsidRDefault="006D134B" w:rsidP="00905460">
      <w:pPr>
        <w:pStyle w:val="a3"/>
        <w:numPr>
          <w:ilvl w:val="0"/>
          <w:numId w:val="11"/>
        </w:numPr>
        <w:spacing w:after="0"/>
        <w:jc w:val="both"/>
        <w:rPr>
          <w:rFonts w:ascii="Century Schoolbook" w:hAnsi="Century Schoolbook"/>
        </w:rPr>
      </w:pPr>
      <w:r w:rsidRPr="006D134B">
        <w:rPr>
          <w:rFonts w:ascii="Century Schoolbook" w:hAnsi="Century Schoolbook"/>
        </w:rPr>
        <w:t>«Разворачивание» условия.</w:t>
      </w:r>
    </w:p>
    <w:p w:rsidR="006D134B" w:rsidRPr="006D134B" w:rsidRDefault="006D134B" w:rsidP="00905460">
      <w:pPr>
        <w:pStyle w:val="a3"/>
        <w:numPr>
          <w:ilvl w:val="0"/>
          <w:numId w:val="11"/>
        </w:numPr>
        <w:spacing w:after="0"/>
        <w:jc w:val="both"/>
        <w:rPr>
          <w:rFonts w:ascii="Century Schoolbook" w:hAnsi="Century Schoolbook"/>
        </w:rPr>
      </w:pPr>
      <w:r w:rsidRPr="006D134B">
        <w:rPr>
          <w:rFonts w:ascii="Century Schoolbook" w:hAnsi="Century Schoolbook"/>
        </w:rPr>
        <w:t>«Разворачивание» заключения.</w:t>
      </w:r>
    </w:p>
    <w:p w:rsidR="006D134B" w:rsidRDefault="006D134B" w:rsidP="00905460">
      <w:pPr>
        <w:pStyle w:val="a3"/>
        <w:numPr>
          <w:ilvl w:val="0"/>
          <w:numId w:val="11"/>
        </w:numPr>
        <w:spacing w:after="0"/>
        <w:jc w:val="both"/>
        <w:rPr>
          <w:rFonts w:ascii="Century Schoolbook" w:hAnsi="Century Schoolbook"/>
        </w:rPr>
      </w:pPr>
      <w:r w:rsidRPr="006D134B">
        <w:rPr>
          <w:rFonts w:ascii="Century Schoolbook" w:hAnsi="Century Schoolbook"/>
        </w:rPr>
        <w:t>Получение цепочки выводов от условия до заключения.</w:t>
      </w:r>
    </w:p>
    <w:p w:rsidR="00905460" w:rsidRDefault="00905460" w:rsidP="00905460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Исследования психологов убедительно свидетельствуют, что одной из важных причин неумения решать задачи является неумение быстро, автоматически вспом</w:t>
      </w:r>
      <w:r>
        <w:rPr>
          <w:rFonts w:ascii="Century Schoolbook" w:hAnsi="Century Schoolbook"/>
        </w:rPr>
        <w:t>и</w:t>
      </w:r>
      <w:r>
        <w:rPr>
          <w:rFonts w:ascii="Century Schoolbook" w:hAnsi="Century Schoolbook"/>
        </w:rPr>
        <w:t>нать как свойства, которые можно использовать, разворачивая условие, как и дост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точные по отношению к заключению совокупности свойств. Чтобы этого добиться, надо организовывать целенаправленную работу учеников.</w:t>
      </w:r>
    </w:p>
    <w:p w:rsidR="00905460" w:rsidRDefault="00905460" w:rsidP="00905460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С учётом поставленных целей и содержания урока, определяются методы обуч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ния.</w:t>
      </w:r>
    </w:p>
    <w:p w:rsidR="00905460" w:rsidRDefault="00905460" w:rsidP="00905460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Традиционная дидактическая теория видела важнейшую задачу в том,</w:t>
      </w:r>
      <w:r w:rsidR="006A5F95">
        <w:rPr>
          <w:rFonts w:ascii="Century Schoolbook" w:hAnsi="Century Schoolbook"/>
        </w:rPr>
        <w:t xml:space="preserve"> чтобы приобщить учащихся к обобщённому и систематизированному опыту человечества. Из этого вытекало утверждение ведущей роли теоретических знаний в содержании обуч</w:t>
      </w:r>
      <w:r w:rsidR="006A5F95">
        <w:rPr>
          <w:rFonts w:ascii="Century Schoolbook" w:hAnsi="Century Schoolbook"/>
        </w:rPr>
        <w:t>е</w:t>
      </w:r>
      <w:r w:rsidR="006A5F95">
        <w:rPr>
          <w:rFonts w:ascii="Century Schoolbook" w:hAnsi="Century Schoolbook"/>
        </w:rPr>
        <w:t>ния, ориентация на усвоение основ наук. При тако</w:t>
      </w:r>
      <w:r w:rsidR="00EC298D">
        <w:rPr>
          <w:rFonts w:ascii="Century Schoolbook" w:hAnsi="Century Schoolbook"/>
        </w:rPr>
        <w:t>м подходе цели обучения сводятся к его содержанию (усвоить некоторые знания), а содержание обучения отождествляется с содержанием образования. Поэтому ещё с древних времён известен догматический сп</w:t>
      </w:r>
      <w:r w:rsidR="00EC298D">
        <w:rPr>
          <w:rFonts w:ascii="Century Schoolbook" w:hAnsi="Century Schoolbook"/>
        </w:rPr>
        <w:t>о</w:t>
      </w:r>
      <w:r w:rsidR="00EC298D">
        <w:rPr>
          <w:rFonts w:ascii="Century Schoolbook" w:hAnsi="Century Schoolbook"/>
        </w:rPr>
        <w:t>соб обучения: содержание материала должно быть усвоено в том виде, в каком даётся учителем, сам термин «усвоение знаний» предполагает отсутствие необходимости пр</w:t>
      </w:r>
      <w:r w:rsidR="00EC298D">
        <w:rPr>
          <w:rFonts w:ascii="Century Schoolbook" w:hAnsi="Century Schoolbook"/>
        </w:rPr>
        <w:t>и</w:t>
      </w:r>
      <w:r w:rsidR="00EC298D">
        <w:rPr>
          <w:rFonts w:ascii="Century Schoolbook" w:hAnsi="Century Schoolbook"/>
        </w:rPr>
        <w:t>лагать усилия к самостоятельному выявлению этого знания. Его разновидности мы н</w:t>
      </w:r>
      <w:r w:rsidR="00EC298D">
        <w:rPr>
          <w:rFonts w:ascii="Century Schoolbook" w:hAnsi="Century Schoolbook"/>
        </w:rPr>
        <w:t>а</w:t>
      </w:r>
      <w:r w:rsidR="00EC298D">
        <w:rPr>
          <w:rFonts w:ascii="Century Schoolbook" w:hAnsi="Century Schoolbook"/>
        </w:rPr>
        <w:t>зываем традиционными методами обучения. В обучении математике – это рассказ и лекция учителя, самостоятельные упражнения тренировочного характера, катехизич</w:t>
      </w:r>
      <w:r w:rsidR="00EC298D">
        <w:rPr>
          <w:rFonts w:ascii="Century Schoolbook" w:hAnsi="Century Schoolbook"/>
        </w:rPr>
        <w:t>е</w:t>
      </w:r>
      <w:r w:rsidR="00EC298D">
        <w:rPr>
          <w:rFonts w:ascii="Century Schoolbook" w:hAnsi="Century Schoolbook"/>
        </w:rPr>
        <w:t>ский (вопросно-ответный) метод или беседа.</w:t>
      </w:r>
    </w:p>
    <w:p w:rsidR="00AB06C4" w:rsidRDefault="00AB06C4" w:rsidP="00905460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Дадим характеристику этим методам.</w:t>
      </w:r>
    </w:p>
    <w:p w:rsidR="0079746E" w:rsidRDefault="00AB06C4" w:rsidP="00905460">
      <w:pPr>
        <w:spacing w:after="0"/>
        <w:ind w:firstLine="709"/>
        <w:jc w:val="both"/>
        <w:rPr>
          <w:rFonts w:ascii="Century Schoolbook" w:hAnsi="Century Schoolbook"/>
        </w:rPr>
      </w:pPr>
      <w:r w:rsidRPr="00070D26">
        <w:rPr>
          <w:rFonts w:ascii="Century Schoolbook" w:hAnsi="Century Schoolbook"/>
          <w:u w:val="single"/>
        </w:rPr>
        <w:t>Рассказ или лекция</w:t>
      </w:r>
      <w:r>
        <w:rPr>
          <w:rFonts w:ascii="Century Schoolbook" w:hAnsi="Century Schoolbook"/>
        </w:rPr>
        <w:t xml:space="preserve"> – метод обучения, применяемый обычно при изучении нов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го материала. Активная роль в этом случае принадлежит учителю – он сообщает ист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рические справки, даёт различные пояснения, показывает практические применения теории. Но во всех случаях рассказ или лекция должны побуждать у учащихся интерес и потребность в умственной деятельности, они должны быть поучительными для уч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щихся, являясь своеобразным эталоном математического изложения. Если рассказ з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нимает, как правило, часть урока, то лекция может быть посвящена большому блоку учебного материала, сопровождаться значительными и сложными математическими выкладками, обобщающими схемами и занимать весь урок. Лекционный метод обуч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lastRenderedPageBreak/>
        <w:t>ния применяется в том</w:t>
      </w:r>
      <w:r w:rsidR="0079746E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>случае, когда учебный материал слишком сложен для изуч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 xml:space="preserve">ния,  </w:t>
      </w:r>
      <w:r w:rsidR="0079746E">
        <w:rPr>
          <w:rFonts w:ascii="Century Schoolbook" w:hAnsi="Century Schoolbook"/>
        </w:rPr>
        <w:t>или важен сточки зрения целостности его восприятия, или не вызывает у уч</w:t>
      </w:r>
      <w:r w:rsidR="0079746E">
        <w:rPr>
          <w:rFonts w:ascii="Century Schoolbook" w:hAnsi="Century Schoolbook"/>
        </w:rPr>
        <w:t>а</w:t>
      </w:r>
      <w:r w:rsidR="0079746E">
        <w:rPr>
          <w:rFonts w:ascii="Century Schoolbook" w:hAnsi="Century Schoolbook"/>
        </w:rPr>
        <w:t>щихся познавательного интереса. Читая лекцию, учитель должен следовать опред</w:t>
      </w:r>
      <w:r w:rsidR="0079746E">
        <w:rPr>
          <w:rFonts w:ascii="Century Schoolbook" w:hAnsi="Century Schoolbook"/>
        </w:rPr>
        <w:t>е</w:t>
      </w:r>
      <w:r w:rsidR="0079746E">
        <w:rPr>
          <w:rFonts w:ascii="Century Schoolbook" w:hAnsi="Century Schoolbook"/>
        </w:rPr>
        <w:t>лённому плану, выделяя главное, чётко и ясно записывать на доске, учить учащихся то же самое делать в тетради. Всё это, кроме непосредственного обучения, готовит уч</w:t>
      </w:r>
      <w:r w:rsidR="0079746E">
        <w:rPr>
          <w:rFonts w:ascii="Century Schoolbook" w:hAnsi="Century Schoolbook"/>
        </w:rPr>
        <w:t>а</w:t>
      </w:r>
      <w:r w:rsidR="0079746E">
        <w:rPr>
          <w:rFonts w:ascii="Century Schoolbook" w:hAnsi="Century Schoolbook"/>
        </w:rPr>
        <w:t>щихся к продолжению образования в высшей школе.</w:t>
      </w:r>
    </w:p>
    <w:p w:rsidR="005C7E8F" w:rsidRDefault="0079746E" w:rsidP="00905460">
      <w:pPr>
        <w:spacing w:after="0"/>
        <w:ind w:firstLine="709"/>
        <w:jc w:val="both"/>
        <w:rPr>
          <w:rFonts w:ascii="Century Schoolbook" w:hAnsi="Century Schoolbook"/>
        </w:rPr>
      </w:pPr>
      <w:r w:rsidRPr="00070D26">
        <w:rPr>
          <w:rFonts w:ascii="Century Schoolbook" w:hAnsi="Century Schoolbook"/>
          <w:u w:val="single"/>
        </w:rPr>
        <w:t>Самостоятельная работа учащихся</w:t>
      </w:r>
      <w:r>
        <w:rPr>
          <w:rFonts w:ascii="Century Schoolbook" w:hAnsi="Century Schoolbook"/>
        </w:rPr>
        <w:t>, т.е. их работа в отсутствии учителя</w:t>
      </w:r>
      <w:r w:rsidR="00AB06C4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 xml:space="preserve">или, по крайней мере, без обращения к его помощи, является важнейшей частью всей работы по изучению математики. Многие вопросы школьного курса математики могут быть успешно изучены учащимися самостоятельно с помощью учебника,  но от учителя </w:t>
      </w:r>
      <w:r w:rsidR="005C7E8F">
        <w:rPr>
          <w:rFonts w:ascii="Century Schoolbook" w:hAnsi="Century Schoolbook"/>
        </w:rPr>
        <w:t>з</w:t>
      </w:r>
      <w:r w:rsidR="005C7E8F">
        <w:rPr>
          <w:rFonts w:ascii="Century Schoolbook" w:hAnsi="Century Schoolbook"/>
        </w:rPr>
        <w:t>а</w:t>
      </w:r>
      <w:r w:rsidR="005C7E8F">
        <w:rPr>
          <w:rFonts w:ascii="Century Schoolbook" w:hAnsi="Century Schoolbook"/>
        </w:rPr>
        <w:t>висит</w:t>
      </w:r>
      <w:r>
        <w:rPr>
          <w:rFonts w:ascii="Century Schoolbook" w:hAnsi="Century Schoolbook"/>
        </w:rPr>
        <w:t xml:space="preserve"> сделать этот процесс приобретения знаний</w:t>
      </w:r>
      <w:r w:rsidR="005C7E8F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>с помощью учебника более успешным</w:t>
      </w:r>
      <w:r w:rsidR="005C7E8F">
        <w:rPr>
          <w:rFonts w:ascii="Century Schoolbook" w:hAnsi="Century Schoolbook"/>
        </w:rPr>
        <w:t xml:space="preserve"> – научить учащихся самостоятельно приобретать знания, учить учиться.</w:t>
      </w:r>
    </w:p>
    <w:p w:rsidR="007B0CFA" w:rsidRDefault="007B0CFA" w:rsidP="00905460">
      <w:pPr>
        <w:spacing w:after="0"/>
        <w:ind w:firstLine="709"/>
        <w:jc w:val="both"/>
        <w:rPr>
          <w:rFonts w:ascii="Century Schoolbook" w:hAnsi="Century Schoolbook"/>
        </w:rPr>
      </w:pPr>
      <w:proofErr w:type="gramStart"/>
      <w:r>
        <w:rPr>
          <w:rFonts w:ascii="Century Schoolbook" w:hAnsi="Century Schoolbook"/>
        </w:rPr>
        <w:t>Наиболее распространёнными являются следующие виды работы с учебником: 1)чтение текста вслух; 2) чтение текста про себя; 3) воспроизведение содержания пр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читанного вслух; 4) обсуждение прочитанного материала; 5) разбиение прочитанного текста на смысловые части; 6) самостоятельное составление плана прочитанного; 7) р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бота с оглавлением и предметным указателем; 8) работа с иллюстрациями и рисунк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ми;</w:t>
      </w:r>
      <w:proofErr w:type="gramEnd"/>
      <w:r>
        <w:rPr>
          <w:rFonts w:ascii="Century Schoolbook" w:hAnsi="Century Schoolbook"/>
        </w:rPr>
        <w:t xml:space="preserve"> </w:t>
      </w:r>
      <w:proofErr w:type="gramStart"/>
      <w:r>
        <w:rPr>
          <w:rFonts w:ascii="Century Schoolbook" w:hAnsi="Century Schoolbook"/>
        </w:rPr>
        <w:t xml:space="preserve">9) работа над понятием, термином; 10) составление конспекта, схемы, таблицы, графика на основе материала, изученного по учебнику. </w:t>
      </w:r>
      <w:proofErr w:type="gramEnd"/>
    </w:p>
    <w:p w:rsidR="00070D26" w:rsidRDefault="007B0CFA" w:rsidP="00905460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Одним из способов организации работы учащихся с учебником математики я</w:t>
      </w:r>
      <w:r>
        <w:rPr>
          <w:rFonts w:ascii="Century Schoolbook" w:hAnsi="Century Schoolbook"/>
        </w:rPr>
        <w:t>в</w:t>
      </w:r>
      <w:r>
        <w:rPr>
          <w:rFonts w:ascii="Century Schoolbook" w:hAnsi="Century Schoolbook"/>
        </w:rPr>
        <w:t>ляется формирование приёмов этой работы</w:t>
      </w:r>
      <w:r w:rsidR="00070D26">
        <w:rPr>
          <w:rFonts w:ascii="Century Schoolbook" w:hAnsi="Century Schoolbook"/>
        </w:rPr>
        <w:t>.</w:t>
      </w:r>
    </w:p>
    <w:p w:rsidR="00AB06C4" w:rsidRDefault="00070D26" w:rsidP="00070D26">
      <w:pPr>
        <w:spacing w:after="0"/>
        <w:ind w:firstLine="709"/>
        <w:jc w:val="center"/>
        <w:rPr>
          <w:rFonts w:ascii="Century Schoolbook" w:hAnsi="Century Schoolbook"/>
          <w:u w:val="single"/>
        </w:rPr>
      </w:pPr>
      <w:r w:rsidRPr="00070D26">
        <w:rPr>
          <w:rFonts w:ascii="Century Schoolbook" w:hAnsi="Century Schoolbook"/>
          <w:u w:val="single"/>
        </w:rPr>
        <w:t>Общий приём работы с учебником математики.</w:t>
      </w:r>
    </w:p>
    <w:p w:rsidR="00070D26" w:rsidRDefault="00070D26" w:rsidP="00070D26">
      <w:pPr>
        <w:pStyle w:val="a3"/>
        <w:numPr>
          <w:ilvl w:val="0"/>
          <w:numId w:val="1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Найти задание по оглавлению.</w:t>
      </w:r>
    </w:p>
    <w:p w:rsidR="00070D26" w:rsidRDefault="00070D26" w:rsidP="00070D26">
      <w:pPr>
        <w:pStyle w:val="a3"/>
        <w:numPr>
          <w:ilvl w:val="0"/>
          <w:numId w:val="12"/>
        </w:numPr>
        <w:spacing w:after="0"/>
        <w:jc w:val="both"/>
        <w:rPr>
          <w:rFonts w:ascii="Century Schoolbook" w:hAnsi="Century Schoolbook"/>
        </w:rPr>
      </w:pPr>
      <w:proofErr w:type="gramStart"/>
      <w:r>
        <w:rPr>
          <w:rFonts w:ascii="Century Schoolbook" w:hAnsi="Century Schoolbook"/>
        </w:rPr>
        <w:t>Обдумать заголовок (т.е</w:t>
      </w:r>
      <w:r w:rsidR="001350FE">
        <w:rPr>
          <w:rFonts w:ascii="Century Schoolbook" w:hAnsi="Century Schoolbook"/>
        </w:rPr>
        <w:t>. ответить на вопросы:</w:t>
      </w:r>
      <w:proofErr w:type="gramEnd"/>
      <w:r w:rsidR="001350FE">
        <w:rPr>
          <w:rFonts w:ascii="Century Schoolbook" w:hAnsi="Century Schoolbook"/>
        </w:rPr>
        <w:t xml:space="preserve"> О чём пой</w:t>
      </w:r>
      <w:r>
        <w:rPr>
          <w:rFonts w:ascii="Century Schoolbook" w:hAnsi="Century Schoolbook"/>
        </w:rPr>
        <w:t xml:space="preserve">дет речь? Что мне предстоит узнать? </w:t>
      </w:r>
      <w:proofErr w:type="gramStart"/>
      <w:r>
        <w:rPr>
          <w:rFonts w:ascii="Century Schoolbook" w:hAnsi="Century Schoolbook"/>
        </w:rPr>
        <w:t>Что я уже знаю об этом?).</w:t>
      </w:r>
      <w:proofErr w:type="gramEnd"/>
    </w:p>
    <w:p w:rsidR="00070D26" w:rsidRDefault="00070D26" w:rsidP="00070D26">
      <w:pPr>
        <w:pStyle w:val="a3"/>
        <w:numPr>
          <w:ilvl w:val="0"/>
          <w:numId w:val="1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Прочитать содержимое пункта.</w:t>
      </w:r>
    </w:p>
    <w:p w:rsidR="00070D26" w:rsidRDefault="00975209" w:rsidP="00070D26">
      <w:pPr>
        <w:pStyle w:val="a3"/>
        <w:numPr>
          <w:ilvl w:val="0"/>
          <w:numId w:val="1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Выделить все непонятные слова и выражения, выяснить их значение (в учебнике, справочнике, у учителя, родителей, товарищей).</w:t>
      </w:r>
    </w:p>
    <w:p w:rsidR="00975209" w:rsidRDefault="00975209" w:rsidP="00070D26">
      <w:pPr>
        <w:pStyle w:val="a3"/>
        <w:numPr>
          <w:ilvl w:val="0"/>
          <w:numId w:val="12"/>
        </w:numPr>
        <w:spacing w:after="0"/>
        <w:jc w:val="both"/>
        <w:rPr>
          <w:rFonts w:ascii="Century Schoolbook" w:hAnsi="Century Schoolbook"/>
        </w:rPr>
      </w:pPr>
      <w:proofErr w:type="gramStart"/>
      <w:r>
        <w:rPr>
          <w:rFonts w:ascii="Century Schoolbook" w:hAnsi="Century Schoolbook"/>
        </w:rPr>
        <w:t>Задать по ходу чтения вопросы и ответить на них (О чём здесь говорится?</w:t>
      </w:r>
      <w:proofErr w:type="gramEnd"/>
      <w:r>
        <w:rPr>
          <w:rFonts w:ascii="Century Schoolbook" w:hAnsi="Century Schoolbook"/>
        </w:rPr>
        <w:t xml:space="preserve"> Что мне уже известно об этом? Что именно об этом сообщается? Чем это можно объяснить? Как это соотносится с тем, что я</w:t>
      </w:r>
      <w:r w:rsidR="00A07D53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>уже знаю? С чем это нужно не п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репутать? Что из этого должно получиться?</w:t>
      </w:r>
      <w:r w:rsidR="00A07D53">
        <w:rPr>
          <w:rFonts w:ascii="Century Schoolbook" w:hAnsi="Century Schoolbook"/>
        </w:rPr>
        <w:t xml:space="preserve"> Для чего это делается? К чему это можно применить? </w:t>
      </w:r>
      <w:proofErr w:type="gramStart"/>
      <w:r w:rsidR="00A07D53">
        <w:rPr>
          <w:rFonts w:ascii="Century Schoolbook" w:hAnsi="Century Schoolbook"/>
        </w:rPr>
        <w:t>Когда и как применять?).</w:t>
      </w:r>
      <w:proofErr w:type="gramEnd"/>
    </w:p>
    <w:p w:rsidR="00A07D53" w:rsidRDefault="00A07D53" w:rsidP="00070D26">
      <w:pPr>
        <w:pStyle w:val="a3"/>
        <w:numPr>
          <w:ilvl w:val="0"/>
          <w:numId w:val="1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Выделить основные понятия.</w:t>
      </w:r>
    </w:p>
    <w:p w:rsidR="00A07D53" w:rsidRDefault="00A07D53" w:rsidP="00070D26">
      <w:pPr>
        <w:pStyle w:val="a3"/>
        <w:numPr>
          <w:ilvl w:val="0"/>
          <w:numId w:val="1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Выделить основные теоремы и правила.</w:t>
      </w:r>
    </w:p>
    <w:p w:rsidR="00A07D53" w:rsidRDefault="00A07D53" w:rsidP="00070D26">
      <w:pPr>
        <w:pStyle w:val="a3"/>
        <w:numPr>
          <w:ilvl w:val="0"/>
          <w:numId w:val="1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Изучить определения понятий.</w:t>
      </w:r>
    </w:p>
    <w:p w:rsidR="00A07D53" w:rsidRDefault="00A07D53" w:rsidP="00070D26">
      <w:pPr>
        <w:pStyle w:val="a3"/>
        <w:numPr>
          <w:ilvl w:val="0"/>
          <w:numId w:val="1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Изучит теоремы, правила.</w:t>
      </w:r>
    </w:p>
    <w:p w:rsidR="00A07D53" w:rsidRDefault="00A07D53" w:rsidP="00070D26">
      <w:pPr>
        <w:pStyle w:val="a3"/>
        <w:numPr>
          <w:ilvl w:val="0"/>
          <w:numId w:val="1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Разобрать иллюстрации (чертёж, схему, рисунок).</w:t>
      </w:r>
    </w:p>
    <w:p w:rsidR="00A07D53" w:rsidRDefault="00A07D53" w:rsidP="00070D26">
      <w:pPr>
        <w:pStyle w:val="a3"/>
        <w:numPr>
          <w:ilvl w:val="0"/>
          <w:numId w:val="1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Разобрать примеры в тексте и придумать свои.</w:t>
      </w:r>
    </w:p>
    <w:p w:rsidR="00A07D53" w:rsidRDefault="00A07D53" w:rsidP="00070D26">
      <w:pPr>
        <w:pStyle w:val="a3"/>
        <w:numPr>
          <w:ilvl w:val="0"/>
          <w:numId w:val="1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Провести самостоятельно доказательство теоремы.</w:t>
      </w:r>
    </w:p>
    <w:p w:rsidR="00A07D53" w:rsidRDefault="00A07D53" w:rsidP="00070D26">
      <w:pPr>
        <w:pStyle w:val="a3"/>
        <w:numPr>
          <w:ilvl w:val="0"/>
          <w:numId w:val="1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Составить схемы, рисунки, таблицы, чертежи, используя свои обозначения.</w:t>
      </w:r>
    </w:p>
    <w:p w:rsidR="00A07D53" w:rsidRDefault="00A07D53" w:rsidP="00070D26">
      <w:pPr>
        <w:pStyle w:val="a3"/>
        <w:numPr>
          <w:ilvl w:val="0"/>
          <w:numId w:val="1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Записать материал, используя приёмы запоминания (пересказ по плану, чертежу или схеме, мнемонические приёмы, повторение трудных мест и т.д.).</w:t>
      </w:r>
    </w:p>
    <w:p w:rsidR="00A07D53" w:rsidRDefault="00A07D53" w:rsidP="00070D26">
      <w:pPr>
        <w:pStyle w:val="a3"/>
        <w:numPr>
          <w:ilvl w:val="0"/>
          <w:numId w:val="1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Ответить на конкретные вопросы в тексте.</w:t>
      </w:r>
    </w:p>
    <w:p w:rsidR="00A07D53" w:rsidRDefault="00A07D53" w:rsidP="00070D26">
      <w:pPr>
        <w:pStyle w:val="a3"/>
        <w:numPr>
          <w:ilvl w:val="0"/>
          <w:numId w:val="1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Придумать и задать свои вопросы.</w:t>
      </w:r>
    </w:p>
    <w:p w:rsidR="00A07D53" w:rsidRDefault="00A07D53" w:rsidP="00A267E5">
      <w:pPr>
        <w:spacing w:after="0"/>
        <w:ind w:left="709"/>
        <w:jc w:val="center"/>
        <w:rPr>
          <w:rFonts w:ascii="Century Schoolbook" w:hAnsi="Century Schoolbook"/>
          <w:u w:val="single"/>
        </w:rPr>
      </w:pPr>
      <w:r w:rsidRPr="00A267E5">
        <w:rPr>
          <w:rFonts w:ascii="Century Schoolbook" w:hAnsi="Century Schoolbook"/>
          <w:u w:val="single"/>
        </w:rPr>
        <w:t>Составление плана ответа по математике</w:t>
      </w:r>
      <w:r w:rsidR="00A267E5">
        <w:rPr>
          <w:rFonts w:ascii="Century Schoolbook" w:hAnsi="Century Schoolbook"/>
          <w:u w:val="single"/>
        </w:rPr>
        <w:t>.</w:t>
      </w:r>
    </w:p>
    <w:p w:rsidR="00A267E5" w:rsidRDefault="00A267E5" w:rsidP="00A267E5">
      <w:pPr>
        <w:pStyle w:val="a3"/>
        <w:numPr>
          <w:ilvl w:val="0"/>
          <w:numId w:val="13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Выделить </w:t>
      </w:r>
      <w:r w:rsidR="007031D6">
        <w:rPr>
          <w:rFonts w:ascii="Century Schoolbook" w:hAnsi="Century Schoolbook"/>
        </w:rPr>
        <w:t>понятия,</w:t>
      </w:r>
      <w:r>
        <w:rPr>
          <w:rFonts w:ascii="Century Schoolbook" w:hAnsi="Century Schoolbook"/>
        </w:rPr>
        <w:t xml:space="preserve"> </w:t>
      </w:r>
      <w:r w:rsidR="007031D6">
        <w:rPr>
          <w:rFonts w:ascii="Century Schoolbook" w:hAnsi="Century Schoolbook"/>
        </w:rPr>
        <w:t>к</w:t>
      </w:r>
      <w:r>
        <w:rPr>
          <w:rFonts w:ascii="Century Schoolbook" w:hAnsi="Century Schoolbook"/>
        </w:rPr>
        <w:t>оторым надо дать определение.</w:t>
      </w:r>
    </w:p>
    <w:p w:rsidR="00A267E5" w:rsidRDefault="007031D6" w:rsidP="00A267E5">
      <w:pPr>
        <w:pStyle w:val="a3"/>
        <w:numPr>
          <w:ilvl w:val="0"/>
          <w:numId w:val="13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Выделить теоремы или правила, которые нужно сформулировать и доказать.</w:t>
      </w:r>
    </w:p>
    <w:p w:rsidR="007031D6" w:rsidRDefault="007031D6" w:rsidP="00A267E5">
      <w:pPr>
        <w:pStyle w:val="a3"/>
        <w:numPr>
          <w:ilvl w:val="0"/>
          <w:numId w:val="13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lastRenderedPageBreak/>
        <w:t>Выделить определения, теоремы, правила, на которые нужно сослаться при доказательстве.</w:t>
      </w:r>
    </w:p>
    <w:p w:rsidR="007031D6" w:rsidRDefault="007031D6" w:rsidP="00A267E5">
      <w:pPr>
        <w:pStyle w:val="a3"/>
        <w:numPr>
          <w:ilvl w:val="0"/>
          <w:numId w:val="13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Составить доказательство теоремы или правила.</w:t>
      </w:r>
    </w:p>
    <w:p w:rsidR="007031D6" w:rsidRDefault="007031D6" w:rsidP="00A267E5">
      <w:pPr>
        <w:pStyle w:val="a3"/>
        <w:numPr>
          <w:ilvl w:val="0"/>
          <w:numId w:val="13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Продумать записи на доске во время ответа.</w:t>
      </w:r>
    </w:p>
    <w:p w:rsidR="007031D6" w:rsidRDefault="007031D6" w:rsidP="00A267E5">
      <w:pPr>
        <w:pStyle w:val="a3"/>
        <w:numPr>
          <w:ilvl w:val="0"/>
          <w:numId w:val="13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Показать, где и как применяется теорема, правило.</w:t>
      </w:r>
    </w:p>
    <w:p w:rsidR="007031D6" w:rsidRDefault="007031D6" w:rsidP="00A267E5">
      <w:pPr>
        <w:pStyle w:val="a3"/>
        <w:numPr>
          <w:ilvl w:val="0"/>
          <w:numId w:val="13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Сделать выводы.</w:t>
      </w:r>
    </w:p>
    <w:p w:rsidR="007031D6" w:rsidRDefault="007031D6" w:rsidP="007031D6">
      <w:pPr>
        <w:pStyle w:val="a3"/>
        <w:spacing w:after="0"/>
        <w:ind w:left="1069"/>
        <w:jc w:val="center"/>
        <w:rPr>
          <w:rFonts w:ascii="Century Schoolbook" w:hAnsi="Century Schoolbook"/>
          <w:u w:val="single"/>
        </w:rPr>
      </w:pPr>
      <w:r w:rsidRPr="007031D6">
        <w:rPr>
          <w:rFonts w:ascii="Century Schoolbook" w:hAnsi="Century Schoolbook"/>
          <w:u w:val="single"/>
        </w:rPr>
        <w:t>Приём усвоения теоремы.</w:t>
      </w:r>
    </w:p>
    <w:p w:rsidR="007031D6" w:rsidRDefault="007031D6" w:rsidP="007031D6">
      <w:pPr>
        <w:pStyle w:val="a3"/>
        <w:numPr>
          <w:ilvl w:val="0"/>
          <w:numId w:val="1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Прочитать формулировку теоремы, понять её смысл, используя имеющийся в книге чертёж, схему или рисунок.</w:t>
      </w:r>
    </w:p>
    <w:p w:rsidR="007031D6" w:rsidRDefault="007031D6" w:rsidP="007031D6">
      <w:pPr>
        <w:pStyle w:val="a3"/>
        <w:numPr>
          <w:ilvl w:val="0"/>
          <w:numId w:val="1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Если такого чертежа в книге нет, сделать его самому, если есть - самосто</w:t>
      </w:r>
      <w:r>
        <w:rPr>
          <w:rFonts w:ascii="Century Schoolbook" w:hAnsi="Century Schoolbook"/>
        </w:rPr>
        <w:t>я</w:t>
      </w:r>
      <w:r>
        <w:rPr>
          <w:rFonts w:ascii="Century Schoolbook" w:hAnsi="Century Schoolbook"/>
        </w:rPr>
        <w:t>тельно воспроизвести его.</w:t>
      </w:r>
    </w:p>
    <w:p w:rsidR="007031D6" w:rsidRDefault="007031D6" w:rsidP="007031D6">
      <w:pPr>
        <w:pStyle w:val="a3"/>
        <w:numPr>
          <w:ilvl w:val="0"/>
          <w:numId w:val="1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Изучить содержание теоремы в деталя</w:t>
      </w:r>
      <w:proofErr w:type="gramStart"/>
      <w:r>
        <w:rPr>
          <w:rFonts w:ascii="Century Schoolbook" w:hAnsi="Century Schoolbook"/>
        </w:rPr>
        <w:t>х-</w:t>
      </w:r>
      <w:proofErr w:type="gramEnd"/>
      <w:r>
        <w:rPr>
          <w:rFonts w:ascii="Century Schoolbook" w:hAnsi="Century Schoolbook"/>
        </w:rPr>
        <w:t xml:space="preserve"> выделит условие и заключение те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ремы; записать их с использованием обозначений и чертежа.</w:t>
      </w:r>
    </w:p>
    <w:p w:rsidR="007031D6" w:rsidRDefault="007031D6" w:rsidP="007031D6">
      <w:pPr>
        <w:pStyle w:val="a3"/>
        <w:numPr>
          <w:ilvl w:val="0"/>
          <w:numId w:val="1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Выучить формулировку теорему.</w:t>
      </w:r>
    </w:p>
    <w:p w:rsidR="007031D6" w:rsidRDefault="007031D6" w:rsidP="007031D6">
      <w:pPr>
        <w:pStyle w:val="a3"/>
        <w:numPr>
          <w:ilvl w:val="0"/>
          <w:numId w:val="1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Прочитать доказательство, обосновывая каждый шаг, следя по чертежу и стараясь при первом чтении понять основную его идею.</w:t>
      </w:r>
    </w:p>
    <w:p w:rsidR="007031D6" w:rsidRDefault="0066232B" w:rsidP="007031D6">
      <w:pPr>
        <w:pStyle w:val="a3"/>
        <w:numPr>
          <w:ilvl w:val="0"/>
          <w:numId w:val="1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При вторичном чтении уделить внимание деталям доказательства, обоснов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нию его шагов; если что- то забыто – восстановить в памяти.</w:t>
      </w:r>
    </w:p>
    <w:p w:rsidR="0066232B" w:rsidRDefault="0066232B" w:rsidP="007031D6">
      <w:pPr>
        <w:pStyle w:val="a3"/>
        <w:numPr>
          <w:ilvl w:val="0"/>
          <w:numId w:val="1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Воспроизвести доказательство (устно или письменно).</w:t>
      </w:r>
    </w:p>
    <w:p w:rsidR="0066232B" w:rsidRDefault="0066232B" w:rsidP="007031D6">
      <w:pPr>
        <w:pStyle w:val="a3"/>
        <w:numPr>
          <w:ilvl w:val="0"/>
          <w:numId w:val="1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Сделать другой (свой) чертёж, доказать с его помощью теорему самостоятел</w:t>
      </w:r>
      <w:r>
        <w:rPr>
          <w:rFonts w:ascii="Century Schoolbook" w:hAnsi="Century Schoolbook"/>
        </w:rPr>
        <w:t>ь</w:t>
      </w:r>
      <w:r>
        <w:rPr>
          <w:rFonts w:ascii="Century Schoolbook" w:hAnsi="Century Schoolbook"/>
        </w:rPr>
        <w:t>но.</w:t>
      </w:r>
    </w:p>
    <w:p w:rsidR="0066232B" w:rsidRDefault="0066232B" w:rsidP="007031D6">
      <w:pPr>
        <w:pStyle w:val="a3"/>
        <w:numPr>
          <w:ilvl w:val="0"/>
          <w:numId w:val="1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Если нужно, проверьте себя, прочитав доказательство ещё раз.</w:t>
      </w:r>
    </w:p>
    <w:p w:rsidR="0066232B" w:rsidRDefault="0066232B" w:rsidP="007031D6">
      <w:pPr>
        <w:pStyle w:val="a3"/>
        <w:numPr>
          <w:ilvl w:val="0"/>
          <w:numId w:val="1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Попробовать найти другой способ доказательства.</w:t>
      </w:r>
    </w:p>
    <w:p w:rsidR="0066232B" w:rsidRDefault="0066232B" w:rsidP="007031D6">
      <w:pPr>
        <w:pStyle w:val="a3"/>
        <w:numPr>
          <w:ilvl w:val="0"/>
          <w:numId w:val="1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Если в изучаемом материале не всё понятно, отметить неясное и обязательно обратиться к учителю.</w:t>
      </w:r>
    </w:p>
    <w:p w:rsidR="0066232B" w:rsidRDefault="0066232B" w:rsidP="0066232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Как правило, почти на каждом уроке математике проводятся самостоятельные работы тренировочного характера для закрепления изученного, для его применения, для овладения необходимыми умениями и навыками. Они состоят обычно из типовых упражнений и задач, аналогичных тем, которые выполнялись с помощью учителя. </w:t>
      </w:r>
      <w:r w:rsidR="00B10803">
        <w:rPr>
          <w:rFonts w:ascii="Century Schoolbook" w:hAnsi="Century Schoolbook"/>
        </w:rPr>
        <w:t>Э</w:t>
      </w:r>
      <w:r>
        <w:rPr>
          <w:rFonts w:ascii="Century Schoolbook" w:hAnsi="Century Schoolbook"/>
        </w:rPr>
        <w:t xml:space="preserve">то могут быть также самостоятельное воспроизведение </w:t>
      </w:r>
      <w:r w:rsidR="00B10803">
        <w:rPr>
          <w:rFonts w:ascii="Century Schoolbook" w:hAnsi="Century Schoolbook"/>
        </w:rPr>
        <w:t>известных учащимся выводов формул, доказательство теорем, составление таблиц и т.п., составление задач и упра</w:t>
      </w:r>
      <w:r w:rsidR="00B10803">
        <w:rPr>
          <w:rFonts w:ascii="Century Schoolbook" w:hAnsi="Century Schoolbook"/>
        </w:rPr>
        <w:t>ж</w:t>
      </w:r>
      <w:r w:rsidR="00B10803">
        <w:rPr>
          <w:rFonts w:ascii="Century Schoolbook" w:hAnsi="Century Schoolbook"/>
        </w:rPr>
        <w:t>нений самими учащимися, организация работы над ошибками.</w:t>
      </w:r>
    </w:p>
    <w:p w:rsidR="00B10803" w:rsidRDefault="00B10803" w:rsidP="0066232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Существуют различные трактовки терминов «задача» и «математическая зад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ча», одна из которых звучит так: «Математическая задача – это математический вопрос, ответ на который не является непосредственным и не может быть получен путём пр</w:t>
      </w:r>
      <w:r>
        <w:rPr>
          <w:rFonts w:ascii="Century Schoolbook" w:hAnsi="Century Schoolbook"/>
        </w:rPr>
        <w:t>я</w:t>
      </w:r>
      <w:r>
        <w:rPr>
          <w:rFonts w:ascii="Century Schoolbook" w:hAnsi="Century Schoolbook"/>
        </w:rPr>
        <w:t>мого применения известных схем».</w:t>
      </w:r>
    </w:p>
    <w:p w:rsidR="00B10803" w:rsidRDefault="00B10803" w:rsidP="0066232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Для математической задачи прямым продуктом её решения является получение математического факта, причём под математическим фактом понимают числа, выр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жения, формулы, корни уравнения, свойства математических понятий, отношения м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жду ними.</w:t>
      </w:r>
    </w:p>
    <w:p w:rsidR="00B10803" w:rsidRDefault="00B10803" w:rsidP="0066232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Задачу можно считать решённой тогда и только тогда, когда найденное реш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ние:</w:t>
      </w:r>
    </w:p>
    <w:p w:rsidR="00B10803" w:rsidRDefault="00B10803" w:rsidP="00B10803">
      <w:pPr>
        <w:pStyle w:val="a3"/>
        <w:numPr>
          <w:ilvl w:val="0"/>
          <w:numId w:val="15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Безошибочное.</w:t>
      </w:r>
    </w:p>
    <w:p w:rsidR="00B10803" w:rsidRDefault="00B10803" w:rsidP="00B10803">
      <w:pPr>
        <w:pStyle w:val="a3"/>
        <w:numPr>
          <w:ilvl w:val="0"/>
          <w:numId w:val="15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Обоснованно.</w:t>
      </w:r>
    </w:p>
    <w:p w:rsidR="00B10803" w:rsidRDefault="00B10803" w:rsidP="00B10803">
      <w:pPr>
        <w:pStyle w:val="a3"/>
        <w:numPr>
          <w:ilvl w:val="0"/>
          <w:numId w:val="15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Имеет исчерпывающий характер.</w:t>
      </w:r>
    </w:p>
    <w:p w:rsidR="00121B38" w:rsidRDefault="00121B38" w:rsidP="00121B38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Эти требования являются совершенно категорическими: если не выполнено хотя бы одно из них, то решение считается вовсе непригодным или неполноценным. Кроме </w:t>
      </w:r>
      <w:r>
        <w:rPr>
          <w:rFonts w:ascii="Century Schoolbook" w:hAnsi="Century Schoolbook"/>
        </w:rPr>
        <w:lastRenderedPageBreak/>
        <w:t>этих трёх обязательных требований существует ещё четыре необязательных, но жел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тельных:</w:t>
      </w:r>
    </w:p>
    <w:p w:rsidR="00121B38" w:rsidRDefault="00121B38" w:rsidP="00121B38">
      <w:pPr>
        <w:pStyle w:val="a3"/>
        <w:numPr>
          <w:ilvl w:val="0"/>
          <w:numId w:val="15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Решение должно быть по возможности простым.</w:t>
      </w:r>
    </w:p>
    <w:p w:rsidR="00121B38" w:rsidRDefault="00121B38" w:rsidP="00121B38">
      <w:pPr>
        <w:pStyle w:val="a3"/>
        <w:numPr>
          <w:ilvl w:val="0"/>
          <w:numId w:val="15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Оно должно быть правильно оформлено.</w:t>
      </w:r>
    </w:p>
    <w:p w:rsidR="00121B38" w:rsidRDefault="00121B38" w:rsidP="00121B38">
      <w:pPr>
        <w:pStyle w:val="a3"/>
        <w:numPr>
          <w:ilvl w:val="0"/>
          <w:numId w:val="15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Желательно, чтобы был ясен путь к решению.</w:t>
      </w:r>
    </w:p>
    <w:p w:rsidR="00121B38" w:rsidRDefault="00121B38" w:rsidP="00121B38">
      <w:pPr>
        <w:pStyle w:val="a3"/>
        <w:numPr>
          <w:ilvl w:val="0"/>
          <w:numId w:val="15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Иногда желательно обобщение решения задачи.</w:t>
      </w:r>
    </w:p>
    <w:p w:rsidR="00B10803" w:rsidRDefault="00121B38" w:rsidP="00121B38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Одним из важнейших видов самостоятельной работы является выполнение д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 xml:space="preserve">машних заданий. Для организации этой работы необходим чёткий инструктаж о том, что и как делать дома, желательно информировать родителей о том, </w:t>
      </w:r>
      <w:r w:rsidR="00B10803" w:rsidRPr="00121B38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>как учащиеся должны готовить домашнее задание по математике, как они должны работать с кн</w:t>
      </w:r>
      <w:r>
        <w:rPr>
          <w:rFonts w:ascii="Century Schoolbook" w:hAnsi="Century Schoolbook"/>
        </w:rPr>
        <w:t>и</w:t>
      </w:r>
      <w:r>
        <w:rPr>
          <w:rFonts w:ascii="Century Schoolbook" w:hAnsi="Century Schoolbook"/>
        </w:rPr>
        <w:t>гой, вести тетрадь и т.д. Учащимся можно рекомендовать следующие общие приёмы:</w:t>
      </w:r>
    </w:p>
    <w:p w:rsidR="00121B38" w:rsidRPr="003130B9" w:rsidRDefault="00121B38" w:rsidP="003130B9">
      <w:pPr>
        <w:spacing w:after="0"/>
        <w:ind w:firstLine="708"/>
        <w:jc w:val="center"/>
        <w:rPr>
          <w:rFonts w:ascii="Century Schoolbook" w:hAnsi="Century Schoolbook"/>
          <w:u w:val="single"/>
        </w:rPr>
      </w:pPr>
      <w:r w:rsidRPr="003130B9">
        <w:rPr>
          <w:rFonts w:ascii="Century Schoolbook" w:hAnsi="Century Schoolbook"/>
          <w:u w:val="single"/>
        </w:rPr>
        <w:t>Организация домашней работы по математике.</w:t>
      </w:r>
    </w:p>
    <w:p w:rsidR="00121B38" w:rsidRDefault="003130B9" w:rsidP="00121B38">
      <w:pPr>
        <w:pStyle w:val="a3"/>
        <w:numPr>
          <w:ilvl w:val="0"/>
          <w:numId w:val="16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Ознакомиться с заданием.</w:t>
      </w:r>
    </w:p>
    <w:p w:rsidR="003130B9" w:rsidRDefault="003130B9" w:rsidP="00121B38">
      <w:pPr>
        <w:pStyle w:val="a3"/>
        <w:numPr>
          <w:ilvl w:val="0"/>
          <w:numId w:val="16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Вспомнить, что изучали на уроке, посмотреть записи в тетради.</w:t>
      </w:r>
    </w:p>
    <w:p w:rsidR="003130B9" w:rsidRDefault="003130B9" w:rsidP="00121B38">
      <w:pPr>
        <w:pStyle w:val="a3"/>
        <w:numPr>
          <w:ilvl w:val="0"/>
          <w:numId w:val="16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Прочитать и усвоить материал учебника.</w:t>
      </w:r>
    </w:p>
    <w:p w:rsidR="003130B9" w:rsidRDefault="003130B9" w:rsidP="00121B38">
      <w:pPr>
        <w:pStyle w:val="a3"/>
        <w:numPr>
          <w:ilvl w:val="0"/>
          <w:numId w:val="16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Составить план ответа.</w:t>
      </w:r>
    </w:p>
    <w:p w:rsidR="003130B9" w:rsidRDefault="003130B9" w:rsidP="003130B9">
      <w:pPr>
        <w:spacing w:after="0"/>
        <w:ind w:left="708"/>
        <w:jc w:val="center"/>
        <w:rPr>
          <w:rFonts w:ascii="Century Schoolbook" w:hAnsi="Century Schoolbook"/>
          <w:u w:val="single"/>
        </w:rPr>
      </w:pPr>
      <w:r w:rsidRPr="003130B9">
        <w:rPr>
          <w:rFonts w:ascii="Century Schoolbook" w:hAnsi="Century Schoolbook"/>
          <w:u w:val="single"/>
        </w:rPr>
        <w:t xml:space="preserve">Выполнение </w:t>
      </w:r>
      <w:r>
        <w:rPr>
          <w:rFonts w:ascii="Century Schoolbook" w:hAnsi="Century Schoolbook"/>
          <w:u w:val="single"/>
        </w:rPr>
        <w:t>письменной домашней работы.</w:t>
      </w:r>
    </w:p>
    <w:p w:rsidR="003130B9" w:rsidRDefault="003130B9" w:rsidP="003130B9">
      <w:pPr>
        <w:pStyle w:val="a3"/>
        <w:numPr>
          <w:ilvl w:val="0"/>
          <w:numId w:val="17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Прочитать задания, изучить их.</w:t>
      </w:r>
    </w:p>
    <w:p w:rsidR="003130B9" w:rsidRDefault="003130B9" w:rsidP="003130B9">
      <w:pPr>
        <w:pStyle w:val="a3"/>
        <w:numPr>
          <w:ilvl w:val="0"/>
          <w:numId w:val="17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Продумать, какие правила и приёмы следует применить для их выполнения, пользуясь, ели нужно, предыдущей письменной работой, общими и частными приёмами решения задач.</w:t>
      </w:r>
    </w:p>
    <w:p w:rsidR="003130B9" w:rsidRDefault="003130B9" w:rsidP="003130B9">
      <w:pPr>
        <w:pStyle w:val="a3"/>
        <w:numPr>
          <w:ilvl w:val="0"/>
          <w:numId w:val="17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Ели нужно, выполнить задание полностью или частично на черновике.</w:t>
      </w:r>
    </w:p>
    <w:p w:rsidR="003130B9" w:rsidRDefault="003130B9" w:rsidP="003130B9">
      <w:pPr>
        <w:pStyle w:val="a3"/>
        <w:numPr>
          <w:ilvl w:val="0"/>
          <w:numId w:val="17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Проверить тем или иным способом решение задач.</w:t>
      </w:r>
    </w:p>
    <w:p w:rsidR="003130B9" w:rsidRDefault="003130B9" w:rsidP="003130B9">
      <w:pPr>
        <w:pStyle w:val="a3"/>
        <w:numPr>
          <w:ilvl w:val="0"/>
          <w:numId w:val="17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Записать выполненные задания в тетрадь, соблюдая правила ведения тетр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ди по математике.</w:t>
      </w:r>
    </w:p>
    <w:p w:rsidR="003130B9" w:rsidRDefault="003130B9" w:rsidP="003130B9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Катехизический или вопросно-ответный метод (беседа) – это такой метод обуч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 xml:space="preserve">ния, когда учащиеся приходят </w:t>
      </w:r>
      <w:proofErr w:type="gramStart"/>
      <w:r>
        <w:rPr>
          <w:rFonts w:ascii="Century Schoolbook" w:hAnsi="Century Schoolbook"/>
        </w:rPr>
        <w:t>к</w:t>
      </w:r>
      <w:proofErr w:type="gramEnd"/>
      <w:r>
        <w:rPr>
          <w:rFonts w:ascii="Century Schoolbook" w:hAnsi="Century Schoolbook"/>
        </w:rPr>
        <w:t xml:space="preserve"> </w:t>
      </w:r>
      <w:proofErr w:type="gramStart"/>
      <w:r>
        <w:rPr>
          <w:rFonts w:ascii="Century Schoolbook" w:hAnsi="Century Schoolbook"/>
        </w:rPr>
        <w:t>новым</w:t>
      </w:r>
      <w:proofErr w:type="gramEnd"/>
      <w:r>
        <w:rPr>
          <w:rFonts w:ascii="Century Schoolbook" w:hAnsi="Century Schoolbook"/>
        </w:rPr>
        <w:t xml:space="preserve"> для них выводам, отвечая на соответствующим образом подобранные вопросы учителя. </w:t>
      </w:r>
      <w:r w:rsidR="002860A5">
        <w:rPr>
          <w:rFonts w:ascii="Century Schoolbook" w:hAnsi="Century Schoolbook"/>
        </w:rPr>
        <w:t>Беседа, как метод обучения, должна удовл</w:t>
      </w:r>
      <w:r w:rsidR="002860A5">
        <w:rPr>
          <w:rFonts w:ascii="Century Schoolbook" w:hAnsi="Century Schoolbook"/>
        </w:rPr>
        <w:t>е</w:t>
      </w:r>
      <w:r w:rsidR="002860A5">
        <w:rPr>
          <w:rFonts w:ascii="Century Schoolbook" w:hAnsi="Century Schoolbook"/>
        </w:rPr>
        <w:t>творять некоторым требованиям:</w:t>
      </w:r>
    </w:p>
    <w:p w:rsidR="002860A5" w:rsidRDefault="002860A5" w:rsidP="002860A5">
      <w:pPr>
        <w:pStyle w:val="a3"/>
        <w:numPr>
          <w:ilvl w:val="0"/>
          <w:numId w:val="18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Она уместна тогда, когда нужно сконцентрировать внимание учащихся на известных им фактах, сравнить или обобщить их, а не открывать новые.</w:t>
      </w:r>
    </w:p>
    <w:p w:rsidR="002860A5" w:rsidRDefault="002860A5" w:rsidP="002860A5">
      <w:pPr>
        <w:pStyle w:val="a3"/>
        <w:numPr>
          <w:ilvl w:val="0"/>
          <w:numId w:val="18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Система вопросов учителя должна обладать логической последовательн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стью, отражающей особенности содержания материала, метода доказательс</w:t>
      </w:r>
      <w:r>
        <w:rPr>
          <w:rFonts w:ascii="Century Schoolbook" w:hAnsi="Century Schoolbook"/>
        </w:rPr>
        <w:t>т</w:t>
      </w:r>
      <w:r>
        <w:rPr>
          <w:rFonts w:ascii="Century Schoolbook" w:hAnsi="Century Schoolbook"/>
        </w:rPr>
        <w:t>ва или решения, цели обучения, времени и места беседы в структуре урока, соответствовать объёму известного учащимся материала.</w:t>
      </w:r>
    </w:p>
    <w:p w:rsidR="002860A5" w:rsidRDefault="002860A5" w:rsidP="002860A5">
      <w:pPr>
        <w:pStyle w:val="a3"/>
        <w:numPr>
          <w:ilvl w:val="0"/>
          <w:numId w:val="18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Вопросы должны быть педагогически целесообразны, т.е. давать простор для мышления, не допускать ответа, копирующего учебник, достаточно сложны, но посильны для среднего учащегося.</w:t>
      </w:r>
    </w:p>
    <w:p w:rsidR="002860A5" w:rsidRDefault="002860A5" w:rsidP="002860A5">
      <w:pPr>
        <w:pStyle w:val="a3"/>
        <w:numPr>
          <w:ilvl w:val="0"/>
          <w:numId w:val="18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Вопросы необходимо расположить последовательно, по мере возрастания их сложности и трудности, и так, чтобы вся их совокупность раскрывала изуча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мую тему.</w:t>
      </w:r>
    </w:p>
    <w:p w:rsidR="002860A5" w:rsidRDefault="00B37EE9" w:rsidP="002860A5">
      <w:pPr>
        <w:pStyle w:val="a3"/>
        <w:numPr>
          <w:ilvl w:val="0"/>
          <w:numId w:val="18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Вопросы должны быть сформулированы кратко и чётко, нужно избегать н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определённых вопросов (типа «что можно сказать о данном чертеже, рисунке» и т.д.).</w:t>
      </w:r>
    </w:p>
    <w:p w:rsidR="00B37EE9" w:rsidRDefault="00B37EE9" w:rsidP="002860A5">
      <w:pPr>
        <w:pStyle w:val="a3"/>
        <w:numPr>
          <w:ilvl w:val="0"/>
          <w:numId w:val="18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Интервалы между вопросами могут быть различными, но достаточными для обдумывания ответа.</w:t>
      </w:r>
    </w:p>
    <w:p w:rsidR="00B37EE9" w:rsidRDefault="00B37EE9" w:rsidP="002860A5">
      <w:pPr>
        <w:pStyle w:val="a3"/>
        <w:numPr>
          <w:ilvl w:val="0"/>
          <w:numId w:val="18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Одновременно следует предлагать только один вопрос, двойные вопросы де</w:t>
      </w:r>
      <w:r>
        <w:rPr>
          <w:rFonts w:ascii="Century Schoolbook" w:hAnsi="Century Schoolbook"/>
        </w:rPr>
        <w:t>з</w:t>
      </w:r>
      <w:r>
        <w:rPr>
          <w:rFonts w:ascii="Century Schoolbook" w:hAnsi="Century Schoolbook"/>
        </w:rPr>
        <w:t>организуют мышление, задерживают ответы учащихся.</w:t>
      </w:r>
    </w:p>
    <w:p w:rsidR="00B37EE9" w:rsidRDefault="00B37EE9" w:rsidP="002860A5">
      <w:pPr>
        <w:pStyle w:val="a3"/>
        <w:numPr>
          <w:ilvl w:val="0"/>
          <w:numId w:val="18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lastRenderedPageBreak/>
        <w:t>Вопросы не должны быть подсказывающими или частично содержащими в себе ответ («не будет ли данный отрезок медианой треугольника?»), не дол</w:t>
      </w:r>
      <w:r>
        <w:rPr>
          <w:rFonts w:ascii="Century Schoolbook" w:hAnsi="Century Schoolbook"/>
        </w:rPr>
        <w:t>ж</w:t>
      </w:r>
      <w:r>
        <w:rPr>
          <w:rFonts w:ascii="Century Schoolbook" w:hAnsi="Century Schoolbook"/>
        </w:rPr>
        <w:t>ны быть альтернативными (ответ на которые исчерпывается словами «да» или «нет»).</w:t>
      </w:r>
    </w:p>
    <w:p w:rsidR="00B37EE9" w:rsidRDefault="00B37EE9" w:rsidP="002860A5">
      <w:pPr>
        <w:pStyle w:val="a3"/>
        <w:numPr>
          <w:ilvl w:val="0"/>
          <w:numId w:val="18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Вопрос задаётся всему классу; ошибочно сначала  сказать, кто будет отвечать, а потом формулировать вопрос. Наряду с эти полезно наметить то, какой в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прос будет задан тому или иному учащемуся, кого лучше вызвать в ходе б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седы к доске,</w:t>
      </w:r>
      <w:r w:rsidR="006F0918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>а кого</w:t>
      </w:r>
      <w:r w:rsidR="006F0918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>лучше спро</w:t>
      </w:r>
      <w:r w:rsidR="006F0918">
        <w:rPr>
          <w:rFonts w:ascii="Century Schoolbook" w:hAnsi="Century Schoolbook"/>
        </w:rPr>
        <w:t>сить с места.</w:t>
      </w:r>
    </w:p>
    <w:p w:rsidR="00592C46" w:rsidRDefault="006F0918" w:rsidP="002860A5">
      <w:pPr>
        <w:pStyle w:val="a3"/>
        <w:numPr>
          <w:ilvl w:val="0"/>
          <w:numId w:val="18"/>
        </w:numPr>
        <w:spacing w:after="0"/>
        <w:jc w:val="both"/>
        <w:rPr>
          <w:rFonts w:ascii="Century Schoolbook" w:hAnsi="Century Schoolbook"/>
        </w:rPr>
      </w:pPr>
      <w:proofErr w:type="gramStart"/>
      <w:r>
        <w:rPr>
          <w:rFonts w:ascii="Century Schoolbook" w:hAnsi="Century Schoolbook"/>
        </w:rPr>
        <w:t>Если учащиеся затрудняются ответить на вопрос, то можно разбить его на более мелкие  или перефразировать, или, в крайнем случае, ответить самому учителю.</w:t>
      </w:r>
      <w:proofErr w:type="gramEnd"/>
      <w:r>
        <w:rPr>
          <w:rFonts w:ascii="Century Schoolbook" w:hAnsi="Century Schoolbook"/>
        </w:rPr>
        <w:t xml:space="preserve"> Поэтому при подготовке к беседе учителю нужно сформулировать не только основные, но и все дополнительные вопросы для учащихся.</w:t>
      </w:r>
    </w:p>
    <w:p w:rsidR="00EE6208" w:rsidRDefault="00592C46" w:rsidP="002860A5">
      <w:pPr>
        <w:pStyle w:val="a3"/>
        <w:numPr>
          <w:ilvl w:val="0"/>
          <w:numId w:val="18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Ответ ученика должен быть точным и полным, </w:t>
      </w:r>
      <w:r w:rsidR="00EE6208">
        <w:rPr>
          <w:rFonts w:ascii="Century Schoolbook" w:hAnsi="Century Schoolbook"/>
        </w:rPr>
        <w:t>но нельзя браковать пр</w:t>
      </w:r>
      <w:r w:rsidR="00EE6208">
        <w:rPr>
          <w:rFonts w:ascii="Century Schoolbook" w:hAnsi="Century Schoolbook"/>
        </w:rPr>
        <w:t>а</w:t>
      </w:r>
      <w:r w:rsidR="00EE6208">
        <w:rPr>
          <w:rFonts w:ascii="Century Schoolbook" w:hAnsi="Century Schoolbook"/>
        </w:rPr>
        <w:t>вильные ответы, если они не такие, как запланировал учитель. Если ответ по существу правильный, но понятен не всем учащимся класса или уводит в сторону, его нужно поправить дополнительными вопросами.</w:t>
      </w:r>
    </w:p>
    <w:p w:rsidR="00EE6208" w:rsidRDefault="00EE6208" w:rsidP="002860A5">
      <w:pPr>
        <w:pStyle w:val="a3"/>
        <w:numPr>
          <w:ilvl w:val="0"/>
          <w:numId w:val="18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ходе беседы можно использовать наглядные пособия и дидактические м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териалы, которые в этом случае заранее готовятся.</w:t>
      </w:r>
    </w:p>
    <w:p w:rsidR="00EE6208" w:rsidRDefault="00EE6208" w:rsidP="002860A5">
      <w:pPr>
        <w:pStyle w:val="a3"/>
        <w:numPr>
          <w:ilvl w:val="0"/>
          <w:numId w:val="18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По окончании беседы учителем обязательно подводится итог, в котором в</w:t>
      </w:r>
      <w:r>
        <w:rPr>
          <w:rFonts w:ascii="Century Schoolbook" w:hAnsi="Century Schoolbook"/>
        </w:rPr>
        <w:t>ы</w:t>
      </w:r>
      <w:r>
        <w:rPr>
          <w:rFonts w:ascii="Century Schoolbook" w:hAnsi="Century Schoolbook"/>
        </w:rPr>
        <w:t>деляется то главное, ради чего была проведена эта беседа.</w:t>
      </w:r>
    </w:p>
    <w:p w:rsidR="006F0918" w:rsidRDefault="00EE6208" w:rsidP="00EE6208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традиционных методах обучения не ставилась проблема познавательной а</w:t>
      </w:r>
      <w:r>
        <w:rPr>
          <w:rFonts w:ascii="Century Schoolbook" w:hAnsi="Century Schoolbook"/>
        </w:rPr>
        <w:t>к</w:t>
      </w:r>
      <w:r>
        <w:rPr>
          <w:rFonts w:ascii="Century Schoolbook" w:hAnsi="Century Schoolbook"/>
        </w:rPr>
        <w:t>тивности учащихся, доминирование памяти над мышлением имело следствием па</w:t>
      </w:r>
      <w:r>
        <w:rPr>
          <w:rFonts w:ascii="Century Schoolbook" w:hAnsi="Century Schoolbook"/>
        </w:rPr>
        <w:t>с</w:t>
      </w:r>
      <w:r>
        <w:rPr>
          <w:rFonts w:ascii="Century Schoolbook" w:hAnsi="Century Schoolbook"/>
        </w:rPr>
        <w:t>сивность в учебной работе, леность ума, зубрёжку, перегрузку, непрочные знания</w:t>
      </w:r>
      <w:proofErr w:type="gramStart"/>
      <w:r>
        <w:rPr>
          <w:rFonts w:ascii="Century Schoolbook" w:hAnsi="Century Schoolbook"/>
        </w:rPr>
        <w:t>.</w:t>
      </w:r>
      <w:proofErr w:type="gramEnd"/>
      <w:r>
        <w:rPr>
          <w:rFonts w:ascii="Century Schoolbook" w:hAnsi="Century Schoolbook"/>
        </w:rPr>
        <w:t xml:space="preserve"> </w:t>
      </w:r>
      <w:proofErr w:type="gramStart"/>
      <w:r>
        <w:rPr>
          <w:rFonts w:ascii="Century Schoolbook" w:hAnsi="Century Schoolbook"/>
        </w:rPr>
        <w:t>т</w:t>
      </w:r>
      <w:proofErr w:type="gramEnd"/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 xml:space="preserve">кой тип обучения всё больше не устраивал общество, </w:t>
      </w:r>
      <w:r w:rsidR="006F0918" w:rsidRPr="00EE6208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>поэтому ещё в древности пыт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лись расширить арсенал методов обучения.</w:t>
      </w:r>
    </w:p>
    <w:p w:rsidR="00EE6208" w:rsidRDefault="00EE6208" w:rsidP="00EE6208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Одним из первых основных методов, который позволяет проявить учащимся а</w:t>
      </w:r>
      <w:r>
        <w:rPr>
          <w:rFonts w:ascii="Century Schoolbook" w:hAnsi="Century Schoolbook"/>
        </w:rPr>
        <w:t>к</w:t>
      </w:r>
      <w:r>
        <w:rPr>
          <w:rFonts w:ascii="Century Schoolbook" w:hAnsi="Century Schoolbook"/>
        </w:rPr>
        <w:t>тивность в процессе обучения, стал эвристический метод (от греческого «эврика» - н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 xml:space="preserve">шёл). </w:t>
      </w:r>
      <w:r w:rsidR="00172E62">
        <w:rPr>
          <w:rFonts w:ascii="Century Schoolbook" w:hAnsi="Century Schoolbook"/>
        </w:rPr>
        <w:t>Он заключается в том, что учитель не сообщает учащимся готовых знаний, а ст</w:t>
      </w:r>
      <w:r w:rsidR="00172E62">
        <w:rPr>
          <w:rFonts w:ascii="Century Schoolbook" w:hAnsi="Century Schoolbook"/>
        </w:rPr>
        <w:t>а</w:t>
      </w:r>
      <w:r w:rsidR="00172E62">
        <w:rPr>
          <w:rFonts w:ascii="Century Schoolbook" w:hAnsi="Century Schoolbook"/>
        </w:rPr>
        <w:t>вит перед ними учебную проблему,</w:t>
      </w:r>
      <w:r w:rsidR="004002A9">
        <w:rPr>
          <w:rFonts w:ascii="Century Schoolbook" w:hAnsi="Century Schoolbook"/>
        </w:rPr>
        <w:t xml:space="preserve"> а затем путём последовательно поставленных зад</w:t>
      </w:r>
      <w:r w:rsidR="004002A9">
        <w:rPr>
          <w:rFonts w:ascii="Century Schoolbook" w:hAnsi="Century Schoolbook"/>
        </w:rPr>
        <w:t>а</w:t>
      </w:r>
      <w:r w:rsidR="004002A9">
        <w:rPr>
          <w:rFonts w:ascii="Century Schoolbook" w:hAnsi="Century Schoolbook"/>
        </w:rPr>
        <w:t xml:space="preserve">ний подводит их к самостоятельному открытию нового для них факта. </w:t>
      </w:r>
    </w:p>
    <w:p w:rsidR="004002A9" w:rsidRDefault="004002A9" w:rsidP="00EE6208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Разновидности эвристического метода:</w:t>
      </w:r>
    </w:p>
    <w:p w:rsidR="004002A9" w:rsidRDefault="004002A9" w:rsidP="00EE6208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-эвристическая беседа (отличающаяся от вопросно-ответного метода длительн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стью самостоятельной работы учащихся);</w:t>
      </w:r>
    </w:p>
    <w:p w:rsidR="004002A9" w:rsidRDefault="004002A9" w:rsidP="00EE6208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-поиск решения задачи или доказательства теоремы, практическая или лабор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торная работа исследовательского характера.</w:t>
      </w:r>
    </w:p>
    <w:p w:rsidR="004002A9" w:rsidRDefault="004002A9" w:rsidP="00EE6208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Во всех случаях учащиеся постепенно, шаг за шагом, преодолевают трудности в решении поставленной перед ними проблемы и находят сами её решение, которое з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тем обобщается.</w:t>
      </w:r>
    </w:p>
    <w:p w:rsidR="004002A9" w:rsidRDefault="004002A9" w:rsidP="00EE6208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Преимущество эвристического метода перед методом сообщения готовых знаний заключается в том, здесь обеспечивается большая ясность понимания, большая про</w:t>
      </w:r>
      <w:r>
        <w:rPr>
          <w:rFonts w:ascii="Century Schoolbook" w:hAnsi="Century Schoolbook"/>
        </w:rPr>
        <w:t>ч</w:t>
      </w:r>
      <w:r>
        <w:rPr>
          <w:rFonts w:ascii="Century Schoolbook" w:hAnsi="Century Schoolbook"/>
        </w:rPr>
        <w:t>ность усвоения, большой интерес к материалу и уверенность в своих силах. Этот метод развивает инициативу, сообразительность, привычку к самоконтролю, это метод акти</w:t>
      </w:r>
      <w:r>
        <w:rPr>
          <w:rFonts w:ascii="Century Schoolbook" w:hAnsi="Century Schoolbook"/>
        </w:rPr>
        <w:t>в</w:t>
      </w:r>
      <w:r>
        <w:rPr>
          <w:rFonts w:ascii="Century Schoolbook" w:hAnsi="Century Schoolbook"/>
        </w:rPr>
        <w:t>ного приобретения знаний.</w:t>
      </w:r>
      <w:r w:rsidR="001A4AEE">
        <w:rPr>
          <w:rFonts w:ascii="Century Schoolbook" w:hAnsi="Century Schoolbook"/>
        </w:rPr>
        <w:t xml:space="preserve"> Его трудности: необходимость тратить дополнительное вр</w:t>
      </w:r>
      <w:r w:rsidR="001A4AEE">
        <w:rPr>
          <w:rFonts w:ascii="Century Schoolbook" w:hAnsi="Century Schoolbook"/>
        </w:rPr>
        <w:t>е</w:t>
      </w:r>
      <w:r w:rsidR="001A4AEE">
        <w:rPr>
          <w:rFonts w:ascii="Century Schoolbook" w:hAnsi="Century Schoolbook"/>
        </w:rPr>
        <w:t>мя на поиски приёмов, приводящих к цели, невозможность сделать так, чтобы все уч</w:t>
      </w:r>
      <w:r w:rsidR="001A4AEE">
        <w:rPr>
          <w:rFonts w:ascii="Century Schoolbook" w:hAnsi="Century Schoolbook"/>
        </w:rPr>
        <w:t>а</w:t>
      </w:r>
      <w:r w:rsidR="001A4AEE">
        <w:rPr>
          <w:rFonts w:ascii="Century Schoolbook" w:hAnsi="Century Schoolbook"/>
        </w:rPr>
        <w:t>щиеся сразу пришли к правильным ответам. Если никто в классе не справляется с з</w:t>
      </w:r>
      <w:r w:rsidR="001A4AEE">
        <w:rPr>
          <w:rFonts w:ascii="Century Schoolbook" w:hAnsi="Century Schoolbook"/>
        </w:rPr>
        <w:t>а</w:t>
      </w:r>
      <w:r w:rsidR="001A4AEE">
        <w:rPr>
          <w:rFonts w:ascii="Century Schoolbook" w:hAnsi="Century Schoolbook"/>
        </w:rPr>
        <w:t>данием, применять эвристический метод нерационально, но чем больше посильной э</w:t>
      </w:r>
      <w:r w:rsidR="001A4AEE">
        <w:rPr>
          <w:rFonts w:ascii="Century Schoolbook" w:hAnsi="Century Schoolbook"/>
        </w:rPr>
        <w:t>в</w:t>
      </w:r>
      <w:r w:rsidR="001A4AEE">
        <w:rPr>
          <w:rFonts w:ascii="Century Schoolbook" w:hAnsi="Century Schoolbook"/>
        </w:rPr>
        <w:t>ристики укладывается в план урока, тем лучше.</w:t>
      </w:r>
    </w:p>
    <w:p w:rsidR="001A4AEE" w:rsidRDefault="001A4AEE" w:rsidP="00EE6208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lastRenderedPageBreak/>
        <w:t>Дальней шее развитие эвристического метода привело к созданию так называ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мого «проблемного обучения»: знания не даются в готовом виде, а учитель организует их «добывание», «открытие»: подбирает такие задачи и вопросы, которые заинтересуют учащихся и вызовут напряжённую мыслительную деятельность. Возникновение инт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реса учащихся зависит от умения учителя создать так называемую проблемную ситу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цию</w:t>
      </w:r>
      <w:r w:rsidR="00E4023A">
        <w:rPr>
          <w:rFonts w:ascii="Century Schoolbook" w:hAnsi="Century Schoolbook"/>
        </w:rPr>
        <w:t xml:space="preserve"> – такое жизненное или учебное затруднение, возникающее тогда, когда учащийся понимает задачу (явление, ситуацию), пытается её решить (объяснить), но чувствует недостаточность имеющихся знаний. Эта ситуация вызывает у учащихся желание на</w:t>
      </w:r>
      <w:r w:rsidR="00E4023A">
        <w:rPr>
          <w:rFonts w:ascii="Century Schoolbook" w:hAnsi="Century Schoolbook"/>
        </w:rPr>
        <w:t>й</w:t>
      </w:r>
      <w:r w:rsidR="00E4023A">
        <w:rPr>
          <w:rFonts w:ascii="Century Schoolbook" w:hAnsi="Century Schoolbook"/>
        </w:rPr>
        <w:t>ти объяснение непонятному факту, создаёт мотивы учебной деятельности.</w:t>
      </w:r>
    </w:p>
    <w:p w:rsidR="00E4023A" w:rsidRDefault="00E4023A" w:rsidP="00EE6208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Отметим основные методические приёмы создания проблемной ситуации в об</w:t>
      </w:r>
      <w:r>
        <w:rPr>
          <w:rFonts w:ascii="Century Schoolbook" w:hAnsi="Century Schoolbook"/>
        </w:rPr>
        <w:t>у</w:t>
      </w:r>
      <w:r>
        <w:rPr>
          <w:rFonts w:ascii="Century Schoolbook" w:hAnsi="Century Schoolbook"/>
        </w:rPr>
        <w:t>чении математики:</w:t>
      </w:r>
    </w:p>
    <w:p w:rsidR="00E4023A" w:rsidRDefault="00E4023A" w:rsidP="00E4023A">
      <w:pPr>
        <w:pStyle w:val="a3"/>
        <w:numPr>
          <w:ilvl w:val="0"/>
          <w:numId w:val="19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Использование жизненных явлений, фактов, их анализ с целью теоретич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ского объяснения.</w:t>
      </w:r>
    </w:p>
    <w:p w:rsidR="00E4023A" w:rsidRDefault="00E4023A" w:rsidP="00E4023A">
      <w:pPr>
        <w:pStyle w:val="a3"/>
        <w:numPr>
          <w:ilvl w:val="0"/>
          <w:numId w:val="19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Использование с той же цель задачи </w:t>
      </w:r>
      <w:proofErr w:type="spellStart"/>
      <w:r>
        <w:rPr>
          <w:rFonts w:ascii="Century Schoolbook" w:hAnsi="Century Schoolbook"/>
        </w:rPr>
        <w:t>межпредметного</w:t>
      </w:r>
      <w:proofErr w:type="spellEnd"/>
      <w:r>
        <w:rPr>
          <w:rFonts w:ascii="Century Schoolbook" w:hAnsi="Century Schoolbook"/>
        </w:rPr>
        <w:t>, прикладного, профе</w:t>
      </w:r>
      <w:r>
        <w:rPr>
          <w:rFonts w:ascii="Century Schoolbook" w:hAnsi="Century Schoolbook"/>
        </w:rPr>
        <w:t>с</w:t>
      </w:r>
      <w:r>
        <w:rPr>
          <w:rFonts w:ascii="Century Schoolbook" w:hAnsi="Century Schoolbook"/>
        </w:rPr>
        <w:t>сионального и т.п. характера.</w:t>
      </w:r>
    </w:p>
    <w:p w:rsidR="00E4023A" w:rsidRDefault="00E4023A" w:rsidP="00E4023A">
      <w:pPr>
        <w:pStyle w:val="a3"/>
        <w:numPr>
          <w:ilvl w:val="0"/>
          <w:numId w:val="19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Использование исторического или занимательного материала (фактов </w:t>
      </w:r>
      <w:proofErr w:type="spellStart"/>
      <w:r>
        <w:rPr>
          <w:rFonts w:ascii="Century Schoolbook" w:hAnsi="Century Schoolbook"/>
        </w:rPr>
        <w:t>бт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графии</w:t>
      </w:r>
      <w:proofErr w:type="spellEnd"/>
      <w:r>
        <w:rPr>
          <w:rFonts w:ascii="Century Schoolbook" w:hAnsi="Century Schoolbook"/>
        </w:rPr>
        <w:t xml:space="preserve"> математиков, математических фокусов и т.п.).</w:t>
      </w:r>
    </w:p>
    <w:p w:rsidR="00E4023A" w:rsidRDefault="00E4023A" w:rsidP="00E4023A">
      <w:pPr>
        <w:pStyle w:val="a3"/>
        <w:numPr>
          <w:ilvl w:val="0"/>
          <w:numId w:val="19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Организация практической работы исследовательского характера, в ходе к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торой учащиеся приходят к эмпирическим выводам, требующим теоретич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ского обоснования.</w:t>
      </w:r>
    </w:p>
    <w:p w:rsidR="00535DD4" w:rsidRDefault="00535DD4" w:rsidP="00E4023A">
      <w:pPr>
        <w:pStyle w:val="a3"/>
        <w:numPr>
          <w:ilvl w:val="0"/>
          <w:numId w:val="19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Исследовательские задания, при выполнении которых нужно обнаружить некоторые закономерности, требующие теоретического обоснования.</w:t>
      </w:r>
    </w:p>
    <w:p w:rsidR="00535DD4" w:rsidRDefault="00535DD4" w:rsidP="00535DD4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В этих случаях учащиеся ставятся перед такими посильными затруднениями, которые заставляют </w:t>
      </w:r>
      <w:proofErr w:type="gramStart"/>
      <w:r>
        <w:rPr>
          <w:rFonts w:ascii="Century Schoolbook" w:hAnsi="Century Schoolbook"/>
        </w:rPr>
        <w:t>их</w:t>
      </w:r>
      <w:proofErr w:type="gramEnd"/>
      <w:r>
        <w:rPr>
          <w:rFonts w:ascii="Century Schoolbook" w:hAnsi="Century Schoolbook"/>
        </w:rPr>
        <w:t xml:space="preserve"> напрячь мысль. При этом меняется структура урока.</w:t>
      </w:r>
    </w:p>
    <w:p w:rsidR="00E4023A" w:rsidRPr="00535DD4" w:rsidRDefault="00535DD4" w:rsidP="00535DD4">
      <w:pPr>
        <w:spacing w:after="0"/>
        <w:ind w:firstLine="708"/>
        <w:jc w:val="center"/>
        <w:rPr>
          <w:rFonts w:ascii="Century Schoolbook" w:hAnsi="Century Schoolbook"/>
          <w:u w:val="single"/>
        </w:rPr>
      </w:pPr>
      <w:r w:rsidRPr="00535DD4">
        <w:rPr>
          <w:rFonts w:ascii="Century Schoolbook" w:hAnsi="Century Schoolbook"/>
          <w:u w:val="single"/>
        </w:rPr>
        <w:t>Структура проблемного урока.</w:t>
      </w:r>
    </w:p>
    <w:p w:rsidR="007031D6" w:rsidRPr="00A267E5" w:rsidRDefault="007031D6" w:rsidP="007031D6">
      <w:pPr>
        <w:pStyle w:val="a3"/>
        <w:spacing w:after="0"/>
        <w:ind w:left="1069"/>
        <w:jc w:val="both"/>
        <w:rPr>
          <w:rFonts w:ascii="Century Schoolbook" w:hAnsi="Century Schoolbook"/>
        </w:rPr>
      </w:pPr>
    </w:p>
    <w:p w:rsidR="00AB06C4" w:rsidRPr="00535DD4" w:rsidRDefault="00535DD4" w:rsidP="00535DD4">
      <w:pPr>
        <w:pStyle w:val="a3"/>
        <w:numPr>
          <w:ilvl w:val="0"/>
          <w:numId w:val="20"/>
        </w:numPr>
        <w:spacing w:after="0"/>
        <w:jc w:val="both"/>
        <w:rPr>
          <w:rFonts w:ascii="Century Schoolbook" w:hAnsi="Century Schoolbook"/>
          <w:u w:val="single"/>
        </w:rPr>
      </w:pPr>
      <w:r>
        <w:rPr>
          <w:rFonts w:ascii="Century Schoolbook" w:hAnsi="Century Schoolbook"/>
        </w:rPr>
        <w:t>Организация условий для возникновения проблемной ситуации или созд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ние проблемной ситуации.</w:t>
      </w:r>
    </w:p>
    <w:p w:rsidR="00535DD4" w:rsidRPr="00BD015F" w:rsidRDefault="00BD015F" w:rsidP="00535DD4">
      <w:pPr>
        <w:pStyle w:val="a3"/>
        <w:numPr>
          <w:ilvl w:val="0"/>
          <w:numId w:val="20"/>
        </w:numPr>
        <w:spacing w:after="0"/>
        <w:jc w:val="both"/>
        <w:rPr>
          <w:rFonts w:ascii="Century Schoolbook" w:hAnsi="Century Schoolbook"/>
        </w:rPr>
      </w:pPr>
      <w:r w:rsidRPr="00BD015F">
        <w:rPr>
          <w:rFonts w:ascii="Century Schoolbook" w:hAnsi="Century Schoolbook"/>
        </w:rPr>
        <w:t>Определение проблемы и её формулировка.</w:t>
      </w:r>
    </w:p>
    <w:p w:rsidR="00BD015F" w:rsidRDefault="00BD015F" w:rsidP="00535DD4">
      <w:pPr>
        <w:pStyle w:val="a3"/>
        <w:numPr>
          <w:ilvl w:val="0"/>
          <w:numId w:val="20"/>
        </w:numPr>
        <w:spacing w:after="0"/>
        <w:jc w:val="both"/>
        <w:rPr>
          <w:rFonts w:ascii="Century Schoolbook" w:hAnsi="Century Schoolbook"/>
        </w:rPr>
      </w:pPr>
      <w:r w:rsidRPr="00BD015F">
        <w:rPr>
          <w:rFonts w:ascii="Century Schoolbook" w:hAnsi="Century Schoolbook"/>
        </w:rPr>
        <w:t>Поиск пути</w:t>
      </w:r>
      <w:r>
        <w:rPr>
          <w:rFonts w:ascii="Century Schoolbook" w:hAnsi="Century Schoolbook"/>
        </w:rPr>
        <w:t xml:space="preserve"> </w:t>
      </w:r>
      <w:r w:rsidRPr="00BD015F">
        <w:rPr>
          <w:rFonts w:ascii="Century Schoolbook" w:hAnsi="Century Schoolbook"/>
        </w:rPr>
        <w:t>решения проблемы,</w:t>
      </w:r>
      <w:r>
        <w:rPr>
          <w:rFonts w:ascii="Century Schoolbook" w:hAnsi="Century Schoolbook"/>
        </w:rPr>
        <w:t xml:space="preserve"> выделение частных проблем.</w:t>
      </w:r>
    </w:p>
    <w:p w:rsidR="00BD015F" w:rsidRDefault="00BD015F" w:rsidP="00535DD4">
      <w:pPr>
        <w:pStyle w:val="a3"/>
        <w:numPr>
          <w:ilvl w:val="0"/>
          <w:numId w:val="20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Выдвижение различных гипотез, коллективное и индивидуальное решение проблемы, проверка правильности решения и исправление ошибок.</w:t>
      </w:r>
    </w:p>
    <w:p w:rsidR="00BD015F" w:rsidRDefault="00BD015F" w:rsidP="00535DD4">
      <w:pPr>
        <w:pStyle w:val="a3"/>
        <w:numPr>
          <w:ilvl w:val="0"/>
          <w:numId w:val="20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Решение главной проблемы урока, закрепление нового материала.</w:t>
      </w:r>
    </w:p>
    <w:p w:rsidR="00BD015F" w:rsidRDefault="00BD015F" w:rsidP="00BD015F">
      <w:pPr>
        <w:spacing w:after="0"/>
        <w:ind w:left="142" w:firstLine="566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зависимости от способностей учащихся их участие во всех звеньях проблемного обучения различно. Применительно к математике можно определить три уровня пр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блемного обучения:</w:t>
      </w:r>
    </w:p>
    <w:p w:rsidR="00BD015F" w:rsidRDefault="00BD015F" w:rsidP="00BD015F">
      <w:pPr>
        <w:pStyle w:val="a3"/>
        <w:numPr>
          <w:ilvl w:val="0"/>
          <w:numId w:val="2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Учитель сам ставит проблему, формулирует её, а ученики должны самосто</w:t>
      </w:r>
      <w:r>
        <w:rPr>
          <w:rFonts w:ascii="Century Schoolbook" w:hAnsi="Century Schoolbook"/>
        </w:rPr>
        <w:t>я</w:t>
      </w:r>
      <w:r>
        <w:rPr>
          <w:rFonts w:ascii="Century Schoolbook" w:hAnsi="Century Schoolbook"/>
        </w:rPr>
        <w:t>тельно найти пути её решения.</w:t>
      </w:r>
    </w:p>
    <w:p w:rsidR="00BD015F" w:rsidRDefault="00BD015F" w:rsidP="00BD015F">
      <w:pPr>
        <w:pStyle w:val="a3"/>
        <w:numPr>
          <w:ilvl w:val="0"/>
          <w:numId w:val="2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Ученикам предлагается самостоятельно сформулировать и решить проблему, на которую учитель только указывает.</w:t>
      </w:r>
    </w:p>
    <w:p w:rsidR="00BD015F" w:rsidRDefault="00BD015F" w:rsidP="00BD015F">
      <w:pPr>
        <w:pStyle w:val="a3"/>
        <w:numPr>
          <w:ilvl w:val="0"/>
          <w:numId w:val="2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Учащиеся должны найти проблему самостоятельно, а найдя, сформулировать её и исследовать возможности и способы её решения.</w:t>
      </w:r>
    </w:p>
    <w:p w:rsidR="00C83BAE" w:rsidRDefault="00BD015F" w:rsidP="00BD015F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Разновидностью проблемного обучения является метод «мозговой атаки»</w:t>
      </w:r>
      <w:r w:rsidR="00C83BAE">
        <w:rPr>
          <w:rFonts w:ascii="Century Schoolbook" w:hAnsi="Century Schoolbook"/>
        </w:rPr>
        <w:t xml:space="preserve"> («мо</w:t>
      </w:r>
      <w:r w:rsidR="00C83BAE">
        <w:rPr>
          <w:rFonts w:ascii="Century Schoolbook" w:hAnsi="Century Schoolbook"/>
        </w:rPr>
        <w:t>з</w:t>
      </w:r>
      <w:r w:rsidR="00C83BAE">
        <w:rPr>
          <w:rFonts w:ascii="Century Schoolbook" w:hAnsi="Century Schoolbook"/>
        </w:rPr>
        <w:t>гового штурма»), смысл которого хорошо выражен русской пословицей: «Одна голова хорошо, а две – лучше». Идеи у детей на ум приходят разные, иногда с виду довольно странные, но если их не отвергать, а представить в удобно обозримой форме, эффе</w:t>
      </w:r>
      <w:r w:rsidR="00C83BAE">
        <w:rPr>
          <w:rFonts w:ascii="Century Schoolbook" w:hAnsi="Century Schoolbook"/>
        </w:rPr>
        <w:t>к</w:t>
      </w:r>
      <w:r w:rsidR="00C83BAE">
        <w:rPr>
          <w:rFonts w:ascii="Century Schoolbook" w:hAnsi="Century Schoolbook"/>
        </w:rPr>
        <w:t>тивно с ними поработать, то их можно превратить в план решения трудной проблемы, выделив крупные проблемы и подпроблемы, установить их связь.</w:t>
      </w:r>
    </w:p>
    <w:p w:rsidR="00C83BAE" w:rsidRDefault="00C83BAE" w:rsidP="00BD015F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lastRenderedPageBreak/>
        <w:t>Эту работу можно проделать, обращаясь к коллективному разуму или к мнению каждого из учеников, сочетать фронтальную, групповую и индивидуальную формы р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боты.</w:t>
      </w:r>
    </w:p>
    <w:p w:rsidR="00C83BAE" w:rsidRDefault="00C83BAE" w:rsidP="00BD015F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Проблемное обучение сохраняет все достоинства эвристического метода, обесп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чивает связь обучения с жизнью, с практикой, использует наиболее эффективные виды самостоятельной работы, делает процесс обучения динамичным, дифференцирова</w:t>
      </w:r>
      <w:r>
        <w:rPr>
          <w:rFonts w:ascii="Century Schoolbook" w:hAnsi="Century Schoolbook"/>
        </w:rPr>
        <w:t>н</w:t>
      </w:r>
      <w:r>
        <w:rPr>
          <w:rFonts w:ascii="Century Schoolbook" w:hAnsi="Century Schoolbook"/>
        </w:rPr>
        <w:t xml:space="preserve">ным, активным. Но сохраняются и его трудности, которые мешают </w:t>
      </w:r>
      <w:r w:rsidR="00441DCF">
        <w:rPr>
          <w:rFonts w:ascii="Century Schoolbook" w:hAnsi="Century Schoolbook"/>
        </w:rPr>
        <w:t>реализации</w:t>
      </w:r>
      <w:r>
        <w:rPr>
          <w:rFonts w:ascii="Century Schoolbook" w:hAnsi="Century Schoolbook"/>
        </w:rPr>
        <w:t xml:space="preserve"> </w:t>
      </w:r>
      <w:r w:rsidR="00441DCF">
        <w:rPr>
          <w:rFonts w:ascii="Century Schoolbook" w:hAnsi="Century Schoolbook"/>
        </w:rPr>
        <w:t>стру</w:t>
      </w:r>
      <w:r w:rsidR="00441DCF">
        <w:rPr>
          <w:rFonts w:ascii="Century Schoolbook" w:hAnsi="Century Schoolbook"/>
        </w:rPr>
        <w:t>к</w:t>
      </w:r>
      <w:r w:rsidR="00441DCF">
        <w:rPr>
          <w:rFonts w:ascii="Century Schoolbook" w:hAnsi="Century Schoolbook"/>
        </w:rPr>
        <w:t>туры проблемного урока в целом. Поэтому в практике обучения математике часто огр</w:t>
      </w:r>
      <w:r w:rsidR="00441DCF">
        <w:rPr>
          <w:rFonts w:ascii="Century Schoolbook" w:hAnsi="Century Schoolbook"/>
        </w:rPr>
        <w:t>а</w:t>
      </w:r>
      <w:r w:rsidR="00441DCF">
        <w:rPr>
          <w:rFonts w:ascii="Century Schoolbook" w:hAnsi="Century Schoolbook"/>
        </w:rPr>
        <w:t xml:space="preserve">ничиваются лишь созданием и использованием проблемной ситуации, позволяющей включать учащихся в активную учебно-познавательную деятельность на уроке. </w:t>
      </w:r>
    </w:p>
    <w:p w:rsidR="00FA5078" w:rsidRDefault="00FA5078" w:rsidP="00BD015F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Проблемную ситуацию иногда сравнивают с задачей. Математическая задача отличается от проблемной ситуации тем, что в первом случае вопрос сформулирован точно, он ещё не выкристаллизован, проблемная ситуация является базой, источником для построения математической задачи.</w:t>
      </w:r>
    </w:p>
    <w:p w:rsidR="00FA5078" w:rsidRDefault="00FA5078" w:rsidP="00BD015F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С развитием традиционных методов обучения расширяется роль задач в обуч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нии математике, так как они становятся важнейшим видом учебной деятельности, в процессе которой школьниками усваивается теория, формируются умения и навыки, развивается самостоятельность мышления. Академик П.А. Эрдниев назвал упражн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ния (вид задачи) основным элементом обучения математике, они являются носителями учебных действий учащихся, адекватных содержанию, методом, средством и формами обучения математике.</w:t>
      </w:r>
    </w:p>
    <w:p w:rsidR="00337711" w:rsidRDefault="00FA5078" w:rsidP="00BD015F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Разнообразные задачи и упражнения становятся на всех этапах учебного пр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цесса</w:t>
      </w:r>
      <w:r w:rsidR="00337711">
        <w:rPr>
          <w:rFonts w:ascii="Century Schoolbook" w:hAnsi="Century Schoolbook"/>
        </w:rPr>
        <w:t xml:space="preserve"> основной формой организации учебной деятельности учащихся по изучению м</w:t>
      </w:r>
      <w:r w:rsidR="00337711">
        <w:rPr>
          <w:rFonts w:ascii="Century Schoolbook" w:hAnsi="Century Schoolbook"/>
        </w:rPr>
        <w:t>а</w:t>
      </w:r>
      <w:r w:rsidR="00337711">
        <w:rPr>
          <w:rFonts w:ascii="Century Schoolbook" w:hAnsi="Century Schoolbook"/>
        </w:rPr>
        <w:t>тематике, образуют систему.</w:t>
      </w:r>
    </w:p>
    <w:p w:rsidR="00225C0D" w:rsidRDefault="00864259" w:rsidP="00BD015F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то же время академик Ю.М. Калягин подсчитал, что учащиеся за время об</w:t>
      </w:r>
      <w:r>
        <w:rPr>
          <w:rFonts w:ascii="Century Schoolbook" w:hAnsi="Century Schoolbook"/>
        </w:rPr>
        <w:t>у</w:t>
      </w:r>
      <w:r>
        <w:rPr>
          <w:rFonts w:ascii="Century Schoolbook" w:hAnsi="Century Schoolbook"/>
        </w:rPr>
        <w:t xml:space="preserve">чения в школе решают свыше 20 000 задач, </w:t>
      </w:r>
      <w:proofErr w:type="gramStart"/>
      <w:r>
        <w:rPr>
          <w:rFonts w:ascii="Century Schoolbook" w:hAnsi="Century Schoolbook"/>
        </w:rPr>
        <w:t>и</w:t>
      </w:r>
      <w:proofErr w:type="gramEnd"/>
      <w:r>
        <w:rPr>
          <w:rFonts w:ascii="Century Schoolbook" w:hAnsi="Century Schoolbook"/>
        </w:rPr>
        <w:t xml:space="preserve"> тем не менее решают их плохо. Причины надо искать в недостатках традиционного </w:t>
      </w:r>
      <w:r w:rsidR="00225C0D">
        <w:rPr>
          <w:rFonts w:ascii="Century Schoolbook" w:hAnsi="Century Schoolbook"/>
        </w:rPr>
        <w:t>метода обучения решению задач.</w:t>
      </w:r>
    </w:p>
    <w:p w:rsidR="00225C0D" w:rsidRDefault="00225C0D" w:rsidP="00225C0D">
      <w:pPr>
        <w:pStyle w:val="a3"/>
        <w:numPr>
          <w:ilvl w:val="0"/>
          <w:numId w:val="2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Излишняя стандартизация, мало внимания уделяется задачам с развива</w:t>
      </w:r>
      <w:r>
        <w:rPr>
          <w:rFonts w:ascii="Century Schoolbook" w:hAnsi="Century Schoolbook"/>
        </w:rPr>
        <w:t>ю</w:t>
      </w:r>
      <w:r>
        <w:rPr>
          <w:rFonts w:ascii="Century Schoolbook" w:hAnsi="Century Schoolbook"/>
        </w:rPr>
        <w:t>щими функциями. Стандартные задачи (упражнения на вычисления, на в</w:t>
      </w:r>
      <w:r>
        <w:rPr>
          <w:rFonts w:ascii="Century Schoolbook" w:hAnsi="Century Schoolbook"/>
        </w:rPr>
        <w:t>ы</w:t>
      </w:r>
      <w:r>
        <w:rPr>
          <w:rFonts w:ascii="Century Schoolbook" w:hAnsi="Century Schoolbook"/>
        </w:rPr>
        <w:t>полнение тождественных преобразований, работа с таблицами и т.д.) нужны в обучении, так как при их решении закрепляются теоретические знания, о</w:t>
      </w:r>
      <w:r>
        <w:rPr>
          <w:rFonts w:ascii="Century Schoolbook" w:hAnsi="Century Schoolbook"/>
        </w:rPr>
        <w:t>т</w:t>
      </w:r>
      <w:r>
        <w:rPr>
          <w:rFonts w:ascii="Century Schoolbook" w:hAnsi="Century Schoolbook"/>
        </w:rPr>
        <w:t>рабатываются определённые навыки. Но им нужно уделять место и время в обучении в зависимости от их функций, а освободившееся время и место и</w:t>
      </w:r>
      <w:r>
        <w:rPr>
          <w:rFonts w:ascii="Century Schoolbook" w:hAnsi="Century Schoolbook"/>
        </w:rPr>
        <w:t>с</w:t>
      </w:r>
      <w:r>
        <w:rPr>
          <w:rFonts w:ascii="Century Schoolbook" w:hAnsi="Century Schoolbook"/>
        </w:rPr>
        <w:t>пользовать для осуществления других целей обучения.</w:t>
      </w:r>
    </w:p>
    <w:p w:rsidR="00FA5078" w:rsidRDefault="00225C0D" w:rsidP="00225C0D">
      <w:pPr>
        <w:pStyle w:val="a3"/>
        <w:numPr>
          <w:ilvl w:val="0"/>
          <w:numId w:val="2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Увлечение числом решённых задач</w:t>
      </w:r>
      <w:r w:rsidR="002875AB">
        <w:rPr>
          <w:rFonts w:ascii="Century Schoolbook" w:hAnsi="Century Schoolbook"/>
        </w:rPr>
        <w:t xml:space="preserve"> в ущерб их обучающему качеству. Когда в задачах не различают их познавательные и </w:t>
      </w:r>
      <w:r w:rsidR="00FA5078" w:rsidRPr="00225C0D">
        <w:rPr>
          <w:rFonts w:ascii="Century Schoolbook" w:hAnsi="Century Schoolbook"/>
        </w:rPr>
        <w:t xml:space="preserve">  </w:t>
      </w:r>
      <w:r w:rsidR="002875AB">
        <w:rPr>
          <w:rFonts w:ascii="Century Schoolbook" w:hAnsi="Century Schoolbook"/>
        </w:rPr>
        <w:t xml:space="preserve">развивающие функции, тогда обучение решению задач превращается в самоцель – решение задач ради решения. Это ведёт к тому, времени тратится больше, а </w:t>
      </w:r>
      <w:r w:rsidR="0020115B">
        <w:rPr>
          <w:rFonts w:ascii="Century Schoolbook" w:hAnsi="Century Schoolbook"/>
        </w:rPr>
        <w:t>результат</w:t>
      </w:r>
      <w:r w:rsidR="002875AB">
        <w:rPr>
          <w:rFonts w:ascii="Century Schoolbook" w:hAnsi="Century Schoolbook"/>
        </w:rPr>
        <w:t xml:space="preserve"> хуже</w:t>
      </w:r>
      <w:proofErr w:type="gramStart"/>
      <w:r w:rsidR="002875AB">
        <w:rPr>
          <w:rFonts w:ascii="Century Schoolbook" w:hAnsi="Century Schoolbook"/>
        </w:rPr>
        <w:t>.</w:t>
      </w:r>
      <w:proofErr w:type="gramEnd"/>
      <w:r w:rsidR="002875AB">
        <w:rPr>
          <w:rFonts w:ascii="Century Schoolbook" w:hAnsi="Century Schoolbook"/>
        </w:rPr>
        <w:t xml:space="preserve"> </w:t>
      </w:r>
      <w:r w:rsidR="00FA5078" w:rsidRPr="00225C0D">
        <w:rPr>
          <w:rFonts w:ascii="Century Schoolbook" w:hAnsi="Century Schoolbook"/>
        </w:rPr>
        <w:t xml:space="preserve"> </w:t>
      </w:r>
      <w:proofErr w:type="gramStart"/>
      <w:r w:rsidR="0020115B">
        <w:rPr>
          <w:rFonts w:ascii="Century Schoolbook" w:hAnsi="Century Schoolbook"/>
        </w:rPr>
        <w:t>у</w:t>
      </w:r>
      <w:proofErr w:type="gramEnd"/>
      <w:r w:rsidR="0020115B">
        <w:rPr>
          <w:rFonts w:ascii="Century Schoolbook" w:hAnsi="Century Schoolbook"/>
        </w:rPr>
        <w:t>ч</w:t>
      </w:r>
      <w:r w:rsidR="0020115B">
        <w:rPr>
          <w:rFonts w:ascii="Century Schoolbook" w:hAnsi="Century Schoolbook"/>
        </w:rPr>
        <w:t>и</w:t>
      </w:r>
      <w:r w:rsidR="0020115B">
        <w:rPr>
          <w:rFonts w:ascii="Century Schoolbook" w:hAnsi="Century Schoolbook"/>
        </w:rPr>
        <w:t>тель должен чётко представлять функции каждой задачи, чему она может научить учеников, решение каждой задачи должно быть шагом вперёд в об</w:t>
      </w:r>
      <w:r w:rsidR="0020115B">
        <w:rPr>
          <w:rFonts w:ascii="Century Schoolbook" w:hAnsi="Century Schoolbook"/>
        </w:rPr>
        <w:t>у</w:t>
      </w:r>
      <w:r w:rsidR="0020115B">
        <w:rPr>
          <w:rFonts w:ascii="Century Schoolbook" w:hAnsi="Century Schoolbook"/>
        </w:rPr>
        <w:t>чении.</w:t>
      </w:r>
    </w:p>
    <w:p w:rsidR="0020115B" w:rsidRDefault="0020115B" w:rsidP="00225C0D">
      <w:pPr>
        <w:pStyle w:val="a3"/>
        <w:numPr>
          <w:ilvl w:val="0"/>
          <w:numId w:val="2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Нет акцента на воспитание у учащихся интереса к решению задач, учащиеся даже спрашивают: «Зачем решать задачи?» часто нежелание решать задачи связано с трудностями, для преодоления которых нужны, кроме интереса, воля, упорство. Опытные учителя пытаются создать такие условия, при кот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рых учащиеся смогут достигнуть хотя бы незначительного успеха в решении задач – используют вспомогательные обучающие  задачи, необычную фабулу задачи, рассматривают оригинальные решения и т.п.</w:t>
      </w:r>
    </w:p>
    <w:p w:rsidR="00C06C6E" w:rsidRDefault="0020115B" w:rsidP="00225C0D">
      <w:pPr>
        <w:pStyle w:val="a3"/>
        <w:numPr>
          <w:ilvl w:val="0"/>
          <w:numId w:val="22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lastRenderedPageBreak/>
        <w:t xml:space="preserve">Несовершенство методики обучения решению задач. В условиях активизации обучения нужно больше внимания уделять обучению учащихся посредством решения проблемных задач, деятельности поискового характера, </w:t>
      </w:r>
      <w:r w:rsidR="00C06C6E">
        <w:rPr>
          <w:rFonts w:ascii="Century Schoolbook" w:hAnsi="Century Schoolbook"/>
        </w:rPr>
        <w:t>обучению общим принципам решения задач разнообразного конкретного содержания, обучению способам самостоятельной деятельности по изучению математики.</w:t>
      </w:r>
    </w:p>
    <w:p w:rsidR="00BC6EBA" w:rsidRDefault="0020115B" w:rsidP="00C06C6E">
      <w:pPr>
        <w:spacing w:after="0"/>
        <w:ind w:firstLine="708"/>
        <w:jc w:val="both"/>
        <w:rPr>
          <w:rFonts w:ascii="Century Schoolbook" w:hAnsi="Century Schoolbook"/>
        </w:rPr>
      </w:pPr>
      <w:r w:rsidRPr="00C06C6E">
        <w:rPr>
          <w:rFonts w:ascii="Century Schoolbook" w:hAnsi="Century Schoolbook"/>
        </w:rPr>
        <w:t xml:space="preserve"> </w:t>
      </w:r>
      <w:r w:rsidR="00C06C6E">
        <w:rPr>
          <w:rFonts w:ascii="Century Schoolbook" w:hAnsi="Century Schoolbook"/>
        </w:rPr>
        <w:t>В связи с</w:t>
      </w:r>
      <w:r w:rsidR="00C9777F">
        <w:rPr>
          <w:rFonts w:ascii="Century Schoolbook" w:hAnsi="Century Schoolbook"/>
        </w:rPr>
        <w:t xml:space="preserve"> необходимость </w:t>
      </w:r>
      <w:proofErr w:type="gramStart"/>
      <w:r w:rsidR="00C9777F">
        <w:rPr>
          <w:rFonts w:ascii="Century Schoolbook" w:hAnsi="Century Schoolbook"/>
        </w:rPr>
        <w:t>совершенствования методики обучения решения задач</w:t>
      </w:r>
      <w:proofErr w:type="gramEnd"/>
      <w:r w:rsidR="00C9777F">
        <w:rPr>
          <w:rFonts w:ascii="Century Schoolbook" w:hAnsi="Century Schoolbook"/>
        </w:rPr>
        <w:t xml:space="preserve"> важную роль стало играть понятие учебной задачи. </w:t>
      </w:r>
      <w:proofErr w:type="gramStart"/>
      <w:r w:rsidR="00C9777F">
        <w:rPr>
          <w:rFonts w:ascii="Century Schoolbook" w:hAnsi="Century Schoolbook"/>
        </w:rPr>
        <w:t>Для</w:t>
      </w:r>
      <w:proofErr w:type="gramEnd"/>
      <w:r w:rsidR="00C9777F">
        <w:rPr>
          <w:rFonts w:ascii="Century Schoolbook" w:hAnsi="Century Schoolbook"/>
        </w:rPr>
        <w:t xml:space="preserve"> </w:t>
      </w:r>
      <w:proofErr w:type="gramStart"/>
      <w:r w:rsidR="00C9777F">
        <w:rPr>
          <w:rFonts w:ascii="Century Schoolbook" w:hAnsi="Century Schoolbook"/>
        </w:rPr>
        <w:t>учебой</w:t>
      </w:r>
      <w:proofErr w:type="gramEnd"/>
      <w:r w:rsidR="00C9777F">
        <w:rPr>
          <w:rFonts w:ascii="Century Schoolbook" w:hAnsi="Century Schoolbook"/>
        </w:rPr>
        <w:t xml:space="preserve"> задачи прямым пр</w:t>
      </w:r>
      <w:r w:rsidR="00C9777F">
        <w:rPr>
          <w:rFonts w:ascii="Century Schoolbook" w:hAnsi="Century Schoolbook"/>
        </w:rPr>
        <w:t>о</w:t>
      </w:r>
      <w:r w:rsidR="00C9777F">
        <w:rPr>
          <w:rFonts w:ascii="Century Schoolbook" w:hAnsi="Century Schoolbook"/>
        </w:rPr>
        <w:t>дуктом её решения, в отличие от математической задачи, является учебный факт – знание обобщенных способов учебной деятельности. Предметные и учебные факты св</w:t>
      </w:r>
      <w:r w:rsidR="00C9777F">
        <w:rPr>
          <w:rFonts w:ascii="Century Schoolbook" w:hAnsi="Century Schoolbook"/>
        </w:rPr>
        <w:t>я</w:t>
      </w:r>
      <w:r w:rsidR="00C9777F">
        <w:rPr>
          <w:rFonts w:ascii="Century Schoolbook" w:hAnsi="Century Schoolbook"/>
        </w:rPr>
        <w:t xml:space="preserve">заны между собой. Например, определение конкретного математического понятия есть математический факт, </w:t>
      </w:r>
      <w:r w:rsidR="00BC6EBA">
        <w:rPr>
          <w:rFonts w:ascii="Century Schoolbook" w:hAnsi="Century Schoolbook"/>
        </w:rPr>
        <w:t>но умение определять понятие есть учебный факт. В случае р</w:t>
      </w:r>
      <w:r w:rsidR="00BC6EBA">
        <w:rPr>
          <w:rFonts w:ascii="Century Schoolbook" w:hAnsi="Century Schoolbook"/>
        </w:rPr>
        <w:t>е</w:t>
      </w:r>
      <w:r w:rsidR="00BC6EBA">
        <w:rPr>
          <w:rFonts w:ascii="Century Schoolbook" w:hAnsi="Century Schoolbook"/>
        </w:rPr>
        <w:t>шения математических задач учебная задача – это такая задача, цель которой пол</w:t>
      </w:r>
      <w:r w:rsidR="00BC6EBA">
        <w:rPr>
          <w:rFonts w:ascii="Century Schoolbook" w:hAnsi="Century Schoolbook"/>
        </w:rPr>
        <w:t>у</w:t>
      </w:r>
      <w:r w:rsidR="00BC6EBA">
        <w:rPr>
          <w:rFonts w:ascii="Century Schoolbook" w:hAnsi="Century Schoolbook"/>
        </w:rPr>
        <w:t>чить:</w:t>
      </w:r>
    </w:p>
    <w:p w:rsidR="00BC6EBA" w:rsidRDefault="00BC6EBA" w:rsidP="00C06C6E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а) теоретическое обобщение математических задач определённого типа;</w:t>
      </w:r>
    </w:p>
    <w:p w:rsidR="00BC6EBA" w:rsidRDefault="00BC6EBA" w:rsidP="00C06C6E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б) общий метод решения математических задач данного типа, который опред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ляется взаимосвязью специфических и общих учебно-познавательных действий;</w:t>
      </w:r>
    </w:p>
    <w:p w:rsidR="00BC6EBA" w:rsidRDefault="00BC6EBA" w:rsidP="00BC6EB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Можно предложить следующую примерную общую методическую схему обуч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ния учащихся решению математических задач:</w:t>
      </w:r>
    </w:p>
    <w:p w:rsidR="00BC6EBA" w:rsidRDefault="00BC6EBA" w:rsidP="00BC6EBA">
      <w:pPr>
        <w:pStyle w:val="a3"/>
        <w:numPr>
          <w:ilvl w:val="0"/>
          <w:numId w:val="23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Изучение содержания задачи, для чего используют выделение в явном виде условия и требование задачи, краткую запис</w:t>
      </w:r>
      <w:r w:rsidR="006C1C9A">
        <w:rPr>
          <w:rFonts w:ascii="Century Schoolbook" w:hAnsi="Century Schoolbook"/>
        </w:rPr>
        <w:t>ь</w:t>
      </w:r>
      <w:r>
        <w:rPr>
          <w:rFonts w:ascii="Century Schoolbook" w:hAnsi="Century Schoolbook"/>
        </w:rPr>
        <w:t>, геометрическую и графич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 xml:space="preserve">скую иллюстрации, </w:t>
      </w:r>
      <w:r w:rsidR="006C1C9A">
        <w:rPr>
          <w:rFonts w:ascii="Century Schoolbook" w:hAnsi="Century Schoolbook"/>
        </w:rPr>
        <w:t>вопросы по содержанию задачи и другие методические приёмы.</w:t>
      </w:r>
    </w:p>
    <w:p w:rsidR="006C1C9A" w:rsidRDefault="007A6B4C" w:rsidP="00BC6EBA">
      <w:pPr>
        <w:pStyle w:val="a3"/>
        <w:numPr>
          <w:ilvl w:val="0"/>
          <w:numId w:val="23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Поиск решения задачи</w:t>
      </w:r>
      <w:r w:rsidR="00B82045">
        <w:rPr>
          <w:rFonts w:ascii="Century Schoolbook" w:hAnsi="Century Schoolbook"/>
        </w:rPr>
        <w:t>, для чего используют специальный анализ (геометр</w:t>
      </w:r>
      <w:r w:rsidR="00B82045">
        <w:rPr>
          <w:rFonts w:ascii="Century Schoolbook" w:hAnsi="Century Schoolbook"/>
        </w:rPr>
        <w:t>и</w:t>
      </w:r>
      <w:r w:rsidR="00B82045">
        <w:rPr>
          <w:rFonts w:ascii="Century Schoolbook" w:hAnsi="Century Schoolbook"/>
        </w:rPr>
        <w:t>ческий, алгебраический и т.д.), общий или частичный анализ как приём п</w:t>
      </w:r>
      <w:r w:rsidR="00B82045">
        <w:rPr>
          <w:rFonts w:ascii="Century Schoolbook" w:hAnsi="Century Schoolbook"/>
        </w:rPr>
        <w:t>о</w:t>
      </w:r>
      <w:r w:rsidR="00B82045">
        <w:rPr>
          <w:rFonts w:ascii="Century Schoolbook" w:hAnsi="Century Schoolbook"/>
        </w:rPr>
        <w:t>иска, решение вспомогательных задач, догадку, интуицию, сравнение с уже решённой задачей, эвристический поиск, метод проб и ошибок. Поиск реш</w:t>
      </w:r>
      <w:r w:rsidR="00B82045">
        <w:rPr>
          <w:rFonts w:ascii="Century Schoolbook" w:hAnsi="Century Schoolbook"/>
        </w:rPr>
        <w:t>е</w:t>
      </w:r>
      <w:r w:rsidR="00B82045">
        <w:rPr>
          <w:rFonts w:ascii="Century Schoolbook" w:hAnsi="Century Schoolbook"/>
        </w:rPr>
        <w:t>ния заканчивается планом решения задачи.</w:t>
      </w:r>
    </w:p>
    <w:p w:rsidR="00B82045" w:rsidRDefault="00B82045" w:rsidP="00BC6EBA">
      <w:pPr>
        <w:pStyle w:val="a3"/>
        <w:numPr>
          <w:ilvl w:val="0"/>
          <w:numId w:val="23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Решение задачи и его запись с использованием принятых для данного типа задач обозначений, символов, терминов и т.д.</w:t>
      </w:r>
    </w:p>
    <w:p w:rsidR="00B82045" w:rsidRDefault="00B82045" w:rsidP="00BC6EBA">
      <w:pPr>
        <w:pStyle w:val="a3"/>
        <w:numPr>
          <w:ilvl w:val="0"/>
          <w:numId w:val="23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Проверка решения или его исследование, запись ответа.</w:t>
      </w:r>
    </w:p>
    <w:p w:rsidR="00B82045" w:rsidRDefault="00B82045" w:rsidP="00BC6EBA">
      <w:pPr>
        <w:pStyle w:val="a3"/>
        <w:numPr>
          <w:ilvl w:val="0"/>
          <w:numId w:val="23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Анализ и оценка информации, полученной в процессе решения задачи, в</w:t>
      </w:r>
      <w:r>
        <w:rPr>
          <w:rFonts w:ascii="Century Schoolbook" w:hAnsi="Century Schoolbook"/>
        </w:rPr>
        <w:t>ы</w:t>
      </w:r>
      <w:r>
        <w:rPr>
          <w:rFonts w:ascii="Century Schoolbook" w:hAnsi="Century Schoolbook"/>
        </w:rPr>
        <w:t>деление наиболее важного и полезного из того, чему учащиеся научились на данной задаче или серии задач.</w:t>
      </w:r>
    </w:p>
    <w:p w:rsidR="00B82045" w:rsidRDefault="00B82045" w:rsidP="00B82045">
      <w:pPr>
        <w:spacing w:after="0"/>
        <w:ind w:left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Полезен также общий приём контроля решения задачи:</w:t>
      </w:r>
    </w:p>
    <w:p w:rsidR="00B82045" w:rsidRDefault="00B82045" w:rsidP="00B82045">
      <w:pPr>
        <w:pStyle w:val="a3"/>
        <w:numPr>
          <w:ilvl w:val="0"/>
          <w:numId w:val="25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Проверить правильность записи условия.</w:t>
      </w:r>
    </w:p>
    <w:p w:rsidR="00B82045" w:rsidRDefault="00B82045" w:rsidP="00B82045">
      <w:pPr>
        <w:pStyle w:val="a3"/>
        <w:numPr>
          <w:ilvl w:val="0"/>
          <w:numId w:val="25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Проверить ход решения</w:t>
      </w:r>
      <w:r w:rsidR="002D75CA">
        <w:rPr>
          <w:rFonts w:ascii="Century Schoolbook" w:hAnsi="Century Schoolbook"/>
        </w:rPr>
        <w:t>, правильно ли использован приём решения; выде</w:t>
      </w:r>
      <w:r w:rsidR="002D75CA">
        <w:rPr>
          <w:rFonts w:ascii="Century Schoolbook" w:hAnsi="Century Schoolbook"/>
        </w:rPr>
        <w:t>р</w:t>
      </w:r>
      <w:r w:rsidR="002D75CA">
        <w:rPr>
          <w:rFonts w:ascii="Century Schoolbook" w:hAnsi="Century Schoolbook"/>
        </w:rPr>
        <w:t>жан ли план решения.</w:t>
      </w:r>
    </w:p>
    <w:p w:rsidR="002D75CA" w:rsidRDefault="002D75CA" w:rsidP="00B82045">
      <w:pPr>
        <w:pStyle w:val="a3"/>
        <w:numPr>
          <w:ilvl w:val="0"/>
          <w:numId w:val="25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Проверить правильность записей и чертежей.</w:t>
      </w:r>
    </w:p>
    <w:p w:rsidR="002D75CA" w:rsidRDefault="002D75CA" w:rsidP="00B82045">
      <w:pPr>
        <w:pStyle w:val="a3"/>
        <w:numPr>
          <w:ilvl w:val="0"/>
          <w:numId w:val="25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Проверить вычисления и преобразования.</w:t>
      </w:r>
    </w:p>
    <w:p w:rsidR="002D75CA" w:rsidRDefault="002D75CA" w:rsidP="00B82045">
      <w:pPr>
        <w:pStyle w:val="a3"/>
        <w:numPr>
          <w:ilvl w:val="0"/>
          <w:numId w:val="25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Исследовать решение, рассмотреть частные случаи.</w:t>
      </w:r>
    </w:p>
    <w:p w:rsidR="002D75CA" w:rsidRDefault="002D75CA" w:rsidP="00B82045">
      <w:pPr>
        <w:pStyle w:val="a3"/>
        <w:numPr>
          <w:ilvl w:val="0"/>
          <w:numId w:val="25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Рассказать кратко ход решения задачи.</w:t>
      </w:r>
    </w:p>
    <w:p w:rsidR="002D75CA" w:rsidRDefault="002D75CA" w:rsidP="00B82045">
      <w:pPr>
        <w:pStyle w:val="a3"/>
        <w:numPr>
          <w:ilvl w:val="0"/>
          <w:numId w:val="25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Полезно проверить решение у товарища.</w:t>
      </w:r>
    </w:p>
    <w:p w:rsidR="002D75CA" w:rsidRDefault="002D75CA" w:rsidP="002D75CA">
      <w:pPr>
        <w:spacing w:after="0"/>
        <w:ind w:firstLine="705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Математические и учебные задачи становятся ядром любой самостоятельной р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боты учащихся на уроках математики. Наиболее часто встречается в теории и практике обучения классификация самостоятельных работ:</w:t>
      </w:r>
    </w:p>
    <w:p w:rsidR="002D75CA" w:rsidRDefault="002D75CA" w:rsidP="002D75CA">
      <w:pPr>
        <w:spacing w:after="0"/>
        <w:ind w:firstLine="705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1)по степени самостоятельности учащихся;</w:t>
      </w:r>
    </w:p>
    <w:p w:rsidR="002D75CA" w:rsidRDefault="002D75CA" w:rsidP="002D75CA">
      <w:pPr>
        <w:spacing w:after="0"/>
        <w:ind w:firstLine="705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2)по дидактическим целям;</w:t>
      </w:r>
    </w:p>
    <w:p w:rsidR="002D75CA" w:rsidRDefault="002D75CA" w:rsidP="002D75CA">
      <w:pPr>
        <w:spacing w:after="0"/>
        <w:ind w:firstLine="705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3)по степени дифференциации и индивидуализации;</w:t>
      </w:r>
    </w:p>
    <w:p w:rsidR="002D75CA" w:rsidRDefault="002D75CA" w:rsidP="002D75CA">
      <w:pPr>
        <w:spacing w:after="0"/>
        <w:ind w:firstLine="705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lastRenderedPageBreak/>
        <w:t>4)по источнику знаний и т.д.</w:t>
      </w:r>
    </w:p>
    <w:p w:rsidR="002D75CA" w:rsidRDefault="00D704F7" w:rsidP="002D75CA">
      <w:pPr>
        <w:spacing w:after="0"/>
        <w:ind w:firstLine="705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К классификации по степени самостоятельности относятся виды самостоятел</w:t>
      </w:r>
      <w:r>
        <w:rPr>
          <w:rFonts w:ascii="Century Schoolbook" w:hAnsi="Century Schoolbook"/>
        </w:rPr>
        <w:t>ь</w:t>
      </w:r>
      <w:r>
        <w:rPr>
          <w:rFonts w:ascii="Century Schoolbook" w:hAnsi="Century Schoolbook"/>
        </w:rPr>
        <w:t>ных работ:</w:t>
      </w:r>
    </w:p>
    <w:p w:rsidR="00D704F7" w:rsidRDefault="00D704F7" w:rsidP="00D704F7">
      <w:pPr>
        <w:pStyle w:val="a3"/>
        <w:numPr>
          <w:ilvl w:val="0"/>
          <w:numId w:val="26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Воспроизводящие самостоятельные работы по образцу.</w:t>
      </w:r>
    </w:p>
    <w:p w:rsidR="00D704F7" w:rsidRDefault="00D704F7" w:rsidP="00D704F7">
      <w:pPr>
        <w:pStyle w:val="a3"/>
        <w:numPr>
          <w:ilvl w:val="0"/>
          <w:numId w:val="26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Реконструктивно-вариативные.</w:t>
      </w:r>
    </w:p>
    <w:p w:rsidR="00D704F7" w:rsidRDefault="00D704F7" w:rsidP="00D704F7">
      <w:pPr>
        <w:pStyle w:val="a3"/>
        <w:numPr>
          <w:ilvl w:val="0"/>
          <w:numId w:val="26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Эвристические.</w:t>
      </w:r>
    </w:p>
    <w:p w:rsidR="00D704F7" w:rsidRDefault="00D704F7" w:rsidP="00D704F7">
      <w:pPr>
        <w:pStyle w:val="a3"/>
        <w:numPr>
          <w:ilvl w:val="0"/>
          <w:numId w:val="26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Творческие.</w:t>
      </w:r>
    </w:p>
    <w:p w:rsidR="00D704F7" w:rsidRDefault="00D704F7" w:rsidP="00D704F7">
      <w:pPr>
        <w:spacing w:after="0"/>
        <w:ind w:left="705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последних трёх видах учащиеся привлекаются к выполнению более сложных видов деятельности – учатся открывать новое, высказывать собственное мнение, находить пути решения задач, делать выводы. К таким работам по математике относятся: а) решение задач несколькими способами; б) составление задач и примеров учащимися; в</w:t>
      </w:r>
      <w:proofErr w:type="gramStart"/>
      <w:r>
        <w:rPr>
          <w:rFonts w:ascii="Century Schoolbook" w:hAnsi="Century Schoolbook"/>
        </w:rPr>
        <w:t>)м</w:t>
      </w:r>
      <w:proofErr w:type="gramEnd"/>
      <w:r>
        <w:rPr>
          <w:rFonts w:ascii="Century Schoolbook" w:hAnsi="Century Schoolbook"/>
        </w:rPr>
        <w:t>атематические сочинения; г) доклады учащихся и др</w:t>
      </w:r>
      <w:r>
        <w:rPr>
          <w:rFonts w:ascii="Century Schoolbook" w:hAnsi="Century Schoolbook"/>
        </w:rPr>
        <w:t>у</w:t>
      </w:r>
      <w:r>
        <w:rPr>
          <w:rFonts w:ascii="Century Schoolbook" w:hAnsi="Century Schoolbook"/>
        </w:rPr>
        <w:t>гие.</w:t>
      </w:r>
    </w:p>
    <w:p w:rsidR="00F65590" w:rsidRDefault="00D704F7" w:rsidP="00D704F7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Другие классификации самостоятельных работ: </w:t>
      </w:r>
    </w:p>
    <w:p w:rsidR="00D704F7" w:rsidRDefault="00D704F7" w:rsidP="00D704F7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по дидактической цели могут быть: а) подготовительные упражнения к форм</w:t>
      </w:r>
      <w:r>
        <w:rPr>
          <w:rFonts w:ascii="Century Schoolbook" w:hAnsi="Century Schoolbook"/>
        </w:rPr>
        <w:t>и</w:t>
      </w:r>
      <w:r>
        <w:rPr>
          <w:rFonts w:ascii="Century Schoolbook" w:hAnsi="Century Schoolbook"/>
        </w:rPr>
        <w:t>рованию понятия; б) задания для формирования определённого понятия; в) упражн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ния и задания для закрепления нового материала; г</w:t>
      </w:r>
      <w:proofErr w:type="gramStart"/>
      <w:r>
        <w:rPr>
          <w:rFonts w:ascii="Century Schoolbook" w:hAnsi="Century Schoolbook"/>
        </w:rPr>
        <w:t>)</w:t>
      </w:r>
      <w:r w:rsidR="00F65590">
        <w:rPr>
          <w:rFonts w:ascii="Century Schoolbook" w:hAnsi="Century Schoolbook"/>
        </w:rPr>
        <w:t>т</w:t>
      </w:r>
      <w:proofErr w:type="gramEnd"/>
      <w:r w:rsidR="00F65590">
        <w:rPr>
          <w:rFonts w:ascii="Century Schoolbook" w:hAnsi="Century Schoolbook"/>
        </w:rPr>
        <w:t>ренировочные упражнения для выработке умений и навыков решения и применения изученного материала и т.д.;</w:t>
      </w:r>
    </w:p>
    <w:p w:rsidR="00F65590" w:rsidRDefault="00F65590" w:rsidP="00D704F7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по форме выполнения: устные и письменные, классные и домашние, </w:t>
      </w:r>
      <w:proofErr w:type="spellStart"/>
      <w:r>
        <w:rPr>
          <w:rFonts w:ascii="Century Schoolbook" w:hAnsi="Century Schoolbook"/>
        </w:rPr>
        <w:t>общеклас</w:t>
      </w:r>
      <w:r>
        <w:rPr>
          <w:rFonts w:ascii="Century Schoolbook" w:hAnsi="Century Schoolbook"/>
        </w:rPr>
        <w:t>с</w:t>
      </w:r>
      <w:r>
        <w:rPr>
          <w:rFonts w:ascii="Century Schoolbook" w:hAnsi="Century Schoolbook"/>
        </w:rPr>
        <w:t>ные</w:t>
      </w:r>
      <w:proofErr w:type="spellEnd"/>
      <w:r>
        <w:rPr>
          <w:rFonts w:ascii="Century Schoolbook" w:hAnsi="Century Schoolbook"/>
        </w:rPr>
        <w:t>, фронтальные, групповые и индивидуальные;</w:t>
      </w:r>
    </w:p>
    <w:p w:rsidR="00F65590" w:rsidRDefault="00F65590" w:rsidP="00D704F7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по источнику знаний и методу: работа с учебником, работа со справочной лит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ратурой, решение и составление задач, учебные упражнения, сочинения и описания, задания по схемам и чертежам и др.</w:t>
      </w:r>
    </w:p>
    <w:p w:rsidR="00F65590" w:rsidRDefault="00F65590" w:rsidP="00D704F7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Таким образом, самостоятельная работа, как метод обучения может использ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 xml:space="preserve">ваться на всех этапах процесса обучения математике. Но во всех случаях  </w:t>
      </w:r>
      <w:r w:rsidR="00925347">
        <w:rPr>
          <w:rFonts w:ascii="Century Schoolbook" w:hAnsi="Century Schoolbook"/>
        </w:rPr>
        <w:t>необходимо учить учащихся приёмам самостоятельной работы.</w:t>
      </w:r>
    </w:p>
    <w:p w:rsidR="00925347" w:rsidRDefault="00925347" w:rsidP="00D704F7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Наряду с развитием и совершенствованием методов обучения сохраняется те</w:t>
      </w:r>
      <w:r>
        <w:rPr>
          <w:rFonts w:ascii="Century Schoolbook" w:hAnsi="Century Schoolbook"/>
        </w:rPr>
        <w:t>х</w:t>
      </w:r>
      <w:r>
        <w:rPr>
          <w:rFonts w:ascii="Century Schoolbook" w:hAnsi="Century Schoolbook"/>
        </w:rPr>
        <w:t>нология классно-урочной системы, которая хорошо освоена и ещё долго будет использ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ваться.</w:t>
      </w:r>
    </w:p>
    <w:p w:rsidR="00F15840" w:rsidRDefault="0032791C" w:rsidP="00905460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 является одной из основных форм организации обучения математике в о</w:t>
      </w:r>
      <w:r>
        <w:rPr>
          <w:rFonts w:ascii="Century Schoolbook" w:hAnsi="Century Schoolbook"/>
        </w:rPr>
        <w:t>б</w:t>
      </w:r>
      <w:r>
        <w:rPr>
          <w:rFonts w:ascii="Century Schoolbook" w:hAnsi="Century Schoolbook"/>
        </w:rPr>
        <w:t>щеобразовательных учреждениях. Но вместе с уроком наибольшее распространение получили практикумы,  семинарские и факультативные занятия, дополнительные з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нятия и консультации, кружковая работа, конференции, учебные экскурсии</w:t>
      </w:r>
      <w:r w:rsidR="00F15840">
        <w:rPr>
          <w:rFonts w:ascii="Century Schoolbook" w:hAnsi="Century Schoolbook"/>
        </w:rPr>
        <w:t>, домашняя работа.</w:t>
      </w:r>
    </w:p>
    <w:p w:rsidR="006D134B" w:rsidRDefault="00F15840" w:rsidP="00905460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Каждая из форм обучения входит в общую систему образовательного процесса как составная часть, неся в себе определённую дидактическую нагрузку, имея свои сильные и слабые стороны, специфические особенности и области наилучшего прим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нения.</w:t>
      </w:r>
      <w:r w:rsidR="0032791C">
        <w:rPr>
          <w:rFonts w:ascii="Century Schoolbook" w:hAnsi="Century Schoolbook"/>
        </w:rPr>
        <w:t xml:space="preserve"> </w:t>
      </w:r>
      <w:r w:rsidR="00476C63">
        <w:rPr>
          <w:rFonts w:ascii="Century Schoolbook" w:hAnsi="Century Schoolbook"/>
        </w:rPr>
        <w:t>Вместе с тем структурные элементы различных форм организации обучения всё чаще  используются учителями при конструировании уроков, что получило отражение в их названиях: урок-семинар, урок-конференция и т.д.</w:t>
      </w:r>
      <w:r w:rsidR="0062486C">
        <w:rPr>
          <w:rFonts w:ascii="Century Schoolbook" w:hAnsi="Century Schoolbook"/>
        </w:rPr>
        <w:t xml:space="preserve"> современный урок рассматр</w:t>
      </w:r>
      <w:r w:rsidR="0062486C">
        <w:rPr>
          <w:rFonts w:ascii="Century Schoolbook" w:hAnsi="Century Schoolbook"/>
        </w:rPr>
        <w:t>и</w:t>
      </w:r>
      <w:r w:rsidR="0062486C">
        <w:rPr>
          <w:rFonts w:ascii="Century Schoolbook" w:hAnsi="Century Schoolbook"/>
        </w:rPr>
        <w:t xml:space="preserve">вается </w:t>
      </w:r>
      <w:proofErr w:type="gramStart"/>
      <w:r w:rsidR="0062486C">
        <w:rPr>
          <w:rFonts w:ascii="Century Schoolbook" w:hAnsi="Century Schoolbook"/>
        </w:rPr>
        <w:t>на</w:t>
      </w:r>
      <w:proofErr w:type="gramEnd"/>
      <w:r w:rsidR="0062486C">
        <w:rPr>
          <w:rFonts w:ascii="Century Schoolbook" w:hAnsi="Century Schoolbook"/>
        </w:rPr>
        <w:t xml:space="preserve"> как статичная, но как вариативная и постоянно развивающаяся форма орг</w:t>
      </w:r>
      <w:r w:rsidR="0062486C">
        <w:rPr>
          <w:rFonts w:ascii="Century Schoolbook" w:hAnsi="Century Schoolbook"/>
        </w:rPr>
        <w:t>а</w:t>
      </w:r>
      <w:r w:rsidR="0062486C">
        <w:rPr>
          <w:rFonts w:ascii="Century Schoolbook" w:hAnsi="Century Schoolbook"/>
        </w:rPr>
        <w:t>низаций занятий. Главное же направление этого развития видится в стремлении д</w:t>
      </w:r>
      <w:r w:rsidR="0062486C">
        <w:rPr>
          <w:rFonts w:ascii="Century Schoolbook" w:hAnsi="Century Schoolbook"/>
        </w:rPr>
        <w:t>о</w:t>
      </w:r>
      <w:r w:rsidR="0062486C">
        <w:rPr>
          <w:rFonts w:ascii="Century Schoolbook" w:hAnsi="Century Schoolbook"/>
        </w:rPr>
        <w:t>биться того, чтобы урок стал результатом творчества учителя и учащихся.</w:t>
      </w:r>
    </w:p>
    <w:p w:rsidR="0062486C" w:rsidRDefault="0062486C" w:rsidP="0062486C">
      <w:pPr>
        <w:spacing w:after="0"/>
        <w:ind w:firstLine="709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Сущность урока.</w:t>
      </w:r>
    </w:p>
    <w:p w:rsidR="0062486C" w:rsidRDefault="0062486C" w:rsidP="0032716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обширной литературе по дидактике, методике, педагогическим технологиям определение понятия «урок», как правило, сводятся к целостному, логически заве</w:t>
      </w:r>
      <w:r>
        <w:rPr>
          <w:rFonts w:ascii="Century Schoolbook" w:hAnsi="Century Schoolbook"/>
        </w:rPr>
        <w:t>р</w:t>
      </w:r>
      <w:r>
        <w:rPr>
          <w:rFonts w:ascii="Century Schoolbook" w:hAnsi="Century Schoolbook"/>
        </w:rPr>
        <w:t>шённому, ограниченному рамками времени отрезку образовательного процесса, в кот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lastRenderedPageBreak/>
        <w:t>ром учебная работа проводится с постоянным составом учащихся примерно одинаков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го возраста и уровня подготовки. Ему присуща с</w:t>
      </w:r>
      <w:r w:rsidR="00327163">
        <w:rPr>
          <w:rFonts w:ascii="Century Schoolbook" w:hAnsi="Century Schoolbook"/>
        </w:rPr>
        <w:t>ледующая совокупность признаков:</w:t>
      </w:r>
    </w:p>
    <w:p w:rsidR="0062486C" w:rsidRDefault="0062486C" w:rsidP="0032716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-наличие </w:t>
      </w:r>
      <w:proofErr w:type="gramStart"/>
      <w:r>
        <w:rPr>
          <w:rFonts w:ascii="Century Schoolbook" w:hAnsi="Century Schoolbook"/>
        </w:rPr>
        <w:t>определённых</w:t>
      </w:r>
      <w:proofErr w:type="gramEnd"/>
      <w:r>
        <w:rPr>
          <w:rFonts w:ascii="Century Schoolbook" w:hAnsi="Century Schoolbook"/>
        </w:rPr>
        <w:t xml:space="preserve"> образовательных, воспитательных. Развивающих целей;</w:t>
      </w:r>
    </w:p>
    <w:p w:rsidR="0062486C" w:rsidRDefault="0062486C" w:rsidP="0032716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-набор в соответствии с поставленными целями конкретного учебного материала и уровней его усвоения;</w:t>
      </w:r>
    </w:p>
    <w:p w:rsidR="0062486C" w:rsidRDefault="0062486C" w:rsidP="0032716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- достижение поставленных целей путём подбора </w:t>
      </w:r>
      <w:r w:rsidR="00327163">
        <w:rPr>
          <w:rFonts w:ascii="Century Schoolbook" w:hAnsi="Century Schoolbook"/>
        </w:rPr>
        <w:t>подходящих средств и методов обучения;</w:t>
      </w:r>
    </w:p>
    <w:p w:rsidR="00327163" w:rsidRDefault="00327163" w:rsidP="0032716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-организация соответствующей учебной деятельности учащихся.</w:t>
      </w:r>
    </w:p>
    <w:p w:rsidR="00327163" w:rsidRDefault="00327163" w:rsidP="0032716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Ключевую позицию среди основных признаков занимают цели урока: образов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тельные, воспитательные и развивающие. Все они тесно взаимосвязаны, и в зависим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сти от конкретных условий их роль в организации и проведении урока или системы уроков различна.</w:t>
      </w:r>
    </w:p>
    <w:p w:rsidR="00327163" w:rsidRDefault="00327163" w:rsidP="0032716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соответствии с поставленными целями отбирается содержание урока. Для до</w:t>
      </w:r>
      <w:r>
        <w:rPr>
          <w:rFonts w:ascii="Century Schoolbook" w:hAnsi="Century Schoolbook"/>
        </w:rPr>
        <w:t>с</w:t>
      </w:r>
      <w:r>
        <w:rPr>
          <w:rFonts w:ascii="Century Schoolbook" w:hAnsi="Century Schoolbook"/>
        </w:rPr>
        <w:t>тижения поставленных целей используются подходящие средства и методы обучения. Эффективность их выбора невозможна без глубокого знания специфики традиционных и нетрадиционных, общих и специфических методов обучения.</w:t>
      </w:r>
    </w:p>
    <w:p w:rsidR="00327163" w:rsidRDefault="00327163" w:rsidP="0032716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Каждой системе средств, приёмов и методов обучения соответствует своя орган</w:t>
      </w:r>
      <w:r>
        <w:rPr>
          <w:rFonts w:ascii="Century Schoolbook" w:hAnsi="Century Schoolbook"/>
        </w:rPr>
        <w:t>и</w:t>
      </w:r>
      <w:r>
        <w:rPr>
          <w:rFonts w:ascii="Century Schoolbook" w:hAnsi="Century Schoolbook"/>
        </w:rPr>
        <w:t xml:space="preserve">зационная форма, определяемая взаимоотношениями между учителем и учащимися. При этом используется индивидуальная, </w:t>
      </w:r>
      <w:r w:rsidR="00EE7768">
        <w:rPr>
          <w:rFonts w:ascii="Century Schoolbook" w:hAnsi="Century Schoolbook"/>
        </w:rPr>
        <w:t xml:space="preserve">парная, групповая и коллективная форма общения между </w:t>
      </w:r>
      <w:proofErr w:type="gramStart"/>
      <w:r w:rsidR="00EE7768">
        <w:rPr>
          <w:rFonts w:ascii="Century Schoolbook" w:hAnsi="Century Schoolbook"/>
        </w:rPr>
        <w:t>обучающимися</w:t>
      </w:r>
      <w:proofErr w:type="gramEnd"/>
      <w:r w:rsidR="00EE7768">
        <w:rPr>
          <w:rFonts w:ascii="Century Schoolbook" w:hAnsi="Century Schoolbook"/>
        </w:rPr>
        <w:t xml:space="preserve"> и обучаемыми.</w:t>
      </w:r>
    </w:p>
    <w:p w:rsidR="00EE7768" w:rsidRDefault="00EE7768" w:rsidP="0032716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Таковы основные позиции, характеризующие сущность современного урока.</w:t>
      </w:r>
    </w:p>
    <w:p w:rsidR="00EE7768" w:rsidRDefault="00EE7768" w:rsidP="00EE7768">
      <w:pPr>
        <w:spacing w:after="0"/>
        <w:ind w:firstLine="709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Структура урока.</w:t>
      </w:r>
    </w:p>
    <w:p w:rsidR="00EE7768" w:rsidRDefault="00EE7768" w:rsidP="00EE7768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Любой урок имеет свой и своё строение – структуру. В состав урока входят стру</w:t>
      </w:r>
      <w:r>
        <w:rPr>
          <w:rFonts w:ascii="Century Schoolbook" w:hAnsi="Century Schoolbook"/>
        </w:rPr>
        <w:t>к</w:t>
      </w:r>
      <w:r>
        <w:rPr>
          <w:rFonts w:ascii="Century Schoolbook" w:hAnsi="Century Schoolbook"/>
        </w:rPr>
        <w:t>турные элементы: компоненты. Этапы урока. Под структурой урока понимается сов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купность различных вариантов взаимодействий между элементами урока, возника</w:t>
      </w:r>
      <w:r>
        <w:rPr>
          <w:rFonts w:ascii="Century Schoolbook" w:hAnsi="Century Schoolbook"/>
        </w:rPr>
        <w:t>ю</w:t>
      </w:r>
      <w:r>
        <w:rPr>
          <w:rFonts w:ascii="Century Schoolbook" w:hAnsi="Century Schoolbook"/>
        </w:rPr>
        <w:t>щая в процессе обучения и обеспечившая его целенаправленную действенность.</w:t>
      </w:r>
    </w:p>
    <w:p w:rsidR="00EE7768" w:rsidRDefault="00EE7768" w:rsidP="00EE7768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С этапами урока связано понятие его дидактических задач, определяемых как ожидаемый результат каждого этапа, ориентированного на зону ближайшего развития учащегося.</w:t>
      </w:r>
    </w:p>
    <w:p w:rsidR="00EE7768" w:rsidRDefault="00EE7768" w:rsidP="00EE7768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Существуют различные подходы к выбору основных структурных элементов ур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ка. В зависимости от их состава структура урока имеет различную степень общности</w:t>
      </w:r>
      <w:r w:rsidR="006952CB">
        <w:rPr>
          <w:rFonts w:ascii="Century Schoolbook" w:hAnsi="Century Schoolbook"/>
        </w:rPr>
        <w:t>. Общая дидактическая структура урока характеризуется следующими компонентами:</w:t>
      </w:r>
    </w:p>
    <w:p w:rsidR="006952CB" w:rsidRDefault="006952CB" w:rsidP="006952CB">
      <w:pPr>
        <w:pStyle w:val="a3"/>
        <w:numPr>
          <w:ilvl w:val="0"/>
          <w:numId w:val="27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Актуализация прежних знаний и способов действий.</w:t>
      </w:r>
    </w:p>
    <w:p w:rsidR="006952CB" w:rsidRDefault="006952CB" w:rsidP="006952CB">
      <w:pPr>
        <w:pStyle w:val="a3"/>
        <w:numPr>
          <w:ilvl w:val="0"/>
          <w:numId w:val="27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Формирование новых знаний и способов действий.</w:t>
      </w:r>
    </w:p>
    <w:p w:rsidR="006952CB" w:rsidRDefault="006952CB" w:rsidP="006952CB">
      <w:pPr>
        <w:pStyle w:val="a3"/>
        <w:numPr>
          <w:ilvl w:val="0"/>
          <w:numId w:val="27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Применение, т.е. формирование умений.</w:t>
      </w:r>
    </w:p>
    <w:p w:rsidR="006952CB" w:rsidRDefault="006952CB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Более конкретные этапы урока можно рассматривать как результат разукрупн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ния компонентов его общей дидактической структуры. В практике обучения чаще всего выделяют следующие основные этапы урока:</w:t>
      </w:r>
    </w:p>
    <w:p w:rsidR="006952CB" w:rsidRDefault="006952CB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-постановка цели урока;</w:t>
      </w:r>
    </w:p>
    <w:p w:rsidR="006952CB" w:rsidRDefault="006952CB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-проверка домашнего задания;</w:t>
      </w:r>
    </w:p>
    <w:p w:rsidR="006952CB" w:rsidRDefault="006952CB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- повторение </w:t>
      </w:r>
      <w:proofErr w:type="gramStart"/>
      <w:r>
        <w:rPr>
          <w:rFonts w:ascii="Century Schoolbook" w:hAnsi="Century Schoolbook"/>
        </w:rPr>
        <w:t>пройденного</w:t>
      </w:r>
      <w:proofErr w:type="gramEnd"/>
      <w:r>
        <w:rPr>
          <w:rFonts w:ascii="Century Schoolbook" w:hAnsi="Century Schoolbook"/>
        </w:rPr>
        <w:t>;</w:t>
      </w:r>
    </w:p>
    <w:p w:rsidR="006952CB" w:rsidRDefault="006952CB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-объяснение нового материала;</w:t>
      </w:r>
    </w:p>
    <w:p w:rsidR="006952CB" w:rsidRDefault="006952CB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-закрепление </w:t>
      </w:r>
      <w:proofErr w:type="gramStart"/>
      <w:r>
        <w:rPr>
          <w:rFonts w:ascii="Century Schoolbook" w:hAnsi="Century Schoolbook"/>
        </w:rPr>
        <w:t>изученного</w:t>
      </w:r>
      <w:proofErr w:type="gramEnd"/>
      <w:r>
        <w:rPr>
          <w:rFonts w:ascii="Century Schoolbook" w:hAnsi="Century Schoolbook"/>
        </w:rPr>
        <w:t>;</w:t>
      </w:r>
    </w:p>
    <w:p w:rsidR="006952CB" w:rsidRDefault="006952CB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-обобщение и систематизация новых знаний;</w:t>
      </w:r>
    </w:p>
    <w:p w:rsidR="006952CB" w:rsidRDefault="006952CB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-контроль знаний и умений учащихся;</w:t>
      </w:r>
    </w:p>
    <w:p w:rsidR="006952CB" w:rsidRDefault="006952CB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-постановка домашнего задания.</w:t>
      </w:r>
    </w:p>
    <w:p w:rsidR="006952CB" w:rsidRDefault="006952CB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Знание </w:t>
      </w:r>
      <w:r w:rsidR="001B6D7E">
        <w:rPr>
          <w:rFonts w:ascii="Century Schoolbook" w:hAnsi="Century Schoolbook"/>
        </w:rPr>
        <w:t>особенностей каждого из этапов,</w:t>
      </w:r>
      <w:r>
        <w:rPr>
          <w:rFonts w:ascii="Century Schoolbook" w:hAnsi="Century Schoolbook"/>
        </w:rPr>
        <w:t xml:space="preserve"> владение методикой их органи</w:t>
      </w:r>
      <w:r w:rsidR="001B6D7E">
        <w:rPr>
          <w:rFonts w:ascii="Century Schoolbook" w:hAnsi="Century Schoolbook"/>
        </w:rPr>
        <w:t>зации позволяет учителю целенаправленно</w:t>
      </w:r>
      <w:r w:rsidR="000E3967">
        <w:rPr>
          <w:rFonts w:ascii="Century Schoolbook" w:hAnsi="Century Schoolbook"/>
        </w:rPr>
        <w:t xml:space="preserve"> конструировать различные по своей структуре и </w:t>
      </w:r>
      <w:r w:rsidR="000E3967">
        <w:rPr>
          <w:rFonts w:ascii="Century Schoolbook" w:hAnsi="Century Schoolbook"/>
        </w:rPr>
        <w:lastRenderedPageBreak/>
        <w:t>назначению уроки,</w:t>
      </w:r>
      <w:r w:rsidR="001B6D7E">
        <w:rPr>
          <w:rFonts w:ascii="Century Schoolbook" w:hAnsi="Century Schoolbook"/>
        </w:rPr>
        <w:t xml:space="preserve"> </w:t>
      </w:r>
      <w:r w:rsidR="000E3967">
        <w:rPr>
          <w:rFonts w:ascii="Century Schoolbook" w:hAnsi="Century Schoolbook"/>
        </w:rPr>
        <w:t>отличающиеся сочетанием их компонентов. Значимостью каждого из них, продолжительностью и взаимодействием.</w:t>
      </w:r>
    </w:p>
    <w:p w:rsidR="0089749C" w:rsidRDefault="0089749C" w:rsidP="006C2687">
      <w:pPr>
        <w:spacing w:after="0"/>
        <w:ind w:firstLine="709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Типология уроков.</w:t>
      </w:r>
    </w:p>
    <w:p w:rsidR="0089749C" w:rsidRDefault="0089749C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Изучение сущности и структуры урока приводит к выводу, что урок является сложным педагогическим объектом. Как и всякие сложные объекты, уроки могут быть разделены на типы по различным признакам. Этим объясняется существование мног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численных классификаций уроков. В теории и практике обучения ведущее значение отводится следующим типологиям уроков:</w:t>
      </w:r>
    </w:p>
    <w:p w:rsidR="0089749C" w:rsidRPr="0089749C" w:rsidRDefault="0089749C" w:rsidP="0089749C">
      <w:pPr>
        <w:pStyle w:val="a3"/>
        <w:numPr>
          <w:ilvl w:val="0"/>
          <w:numId w:val="28"/>
        </w:numPr>
        <w:spacing w:after="0"/>
        <w:jc w:val="both"/>
        <w:rPr>
          <w:rFonts w:ascii="Century Schoolbook" w:hAnsi="Century Schoolbook"/>
        </w:rPr>
      </w:pPr>
      <w:r w:rsidRPr="0089749C">
        <w:rPr>
          <w:rFonts w:ascii="Century Schoolbook" w:hAnsi="Century Schoolbook"/>
        </w:rPr>
        <w:t>По основной дидактической цели:</w:t>
      </w:r>
    </w:p>
    <w:p w:rsidR="0089749C" w:rsidRDefault="0089749C" w:rsidP="0089749C">
      <w:pPr>
        <w:pStyle w:val="a3"/>
        <w:spacing w:after="0"/>
        <w:ind w:left="106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-урок ознакомления с новым материалом;</w:t>
      </w:r>
    </w:p>
    <w:p w:rsidR="0089749C" w:rsidRDefault="0089749C" w:rsidP="0089749C">
      <w:pPr>
        <w:pStyle w:val="a3"/>
        <w:spacing w:after="0"/>
        <w:ind w:left="106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-урок закрепления изученного;</w:t>
      </w:r>
    </w:p>
    <w:p w:rsidR="0089749C" w:rsidRDefault="0089749C" w:rsidP="0089749C">
      <w:pPr>
        <w:pStyle w:val="a3"/>
        <w:spacing w:after="0"/>
        <w:ind w:left="106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-урок применения знаний и умений;</w:t>
      </w:r>
    </w:p>
    <w:p w:rsidR="0089749C" w:rsidRDefault="0089749C" w:rsidP="0089749C">
      <w:pPr>
        <w:pStyle w:val="a3"/>
        <w:spacing w:after="0"/>
        <w:ind w:left="106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-урок обобщения и систематизации знаний;</w:t>
      </w:r>
    </w:p>
    <w:p w:rsidR="0089749C" w:rsidRDefault="0089749C" w:rsidP="0089749C">
      <w:pPr>
        <w:pStyle w:val="a3"/>
        <w:spacing w:after="0"/>
        <w:ind w:left="106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-урок проверки и коррекции знаний и умений;</w:t>
      </w:r>
    </w:p>
    <w:p w:rsidR="0089749C" w:rsidRDefault="0089749C" w:rsidP="0089749C">
      <w:pPr>
        <w:pStyle w:val="a3"/>
        <w:spacing w:after="0"/>
        <w:ind w:left="106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-комбинированный урок.</w:t>
      </w:r>
    </w:p>
    <w:p w:rsidR="0089749C" w:rsidRDefault="0089749C" w:rsidP="0089749C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</w:t>
      </w:r>
      <w:r w:rsidRPr="0089749C">
        <w:rPr>
          <w:rFonts w:ascii="Century Schoolbook" w:hAnsi="Century Schoolbook"/>
        </w:rPr>
        <w:t>2.</w:t>
      </w:r>
      <w:r>
        <w:rPr>
          <w:rFonts w:ascii="Century Schoolbook" w:hAnsi="Century Schoolbook"/>
        </w:rPr>
        <w:t xml:space="preserve"> По основному способу их проведения:</w:t>
      </w:r>
    </w:p>
    <w:p w:rsidR="00FE771A" w:rsidRDefault="00FE771A" w:rsidP="0089749C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ab/>
        <w:t xml:space="preserve">      - в форме беседы;</w:t>
      </w:r>
    </w:p>
    <w:p w:rsidR="00FE771A" w:rsidRDefault="00FE771A" w:rsidP="0089749C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-лекции;</w:t>
      </w:r>
    </w:p>
    <w:p w:rsidR="00FE771A" w:rsidRDefault="00FE771A" w:rsidP="0089749C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-экскурсии;</w:t>
      </w:r>
    </w:p>
    <w:p w:rsidR="00FE771A" w:rsidRDefault="00FE771A" w:rsidP="0089749C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-киноуроки;</w:t>
      </w:r>
    </w:p>
    <w:p w:rsidR="00FE771A" w:rsidRDefault="00FE771A" w:rsidP="0089749C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-самостоятельная работа учащихся;</w:t>
      </w:r>
    </w:p>
    <w:p w:rsidR="00FE771A" w:rsidRDefault="00FE771A" w:rsidP="00FE771A">
      <w:pPr>
        <w:spacing w:after="0"/>
        <w:ind w:left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-лабораторные и практические работы;</w:t>
      </w:r>
    </w:p>
    <w:p w:rsidR="00FE771A" w:rsidRDefault="00FE771A" w:rsidP="00FE771A">
      <w:pPr>
        <w:spacing w:after="0"/>
        <w:ind w:left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-сочетание различных форм занятий.</w:t>
      </w:r>
    </w:p>
    <w:p w:rsidR="00FE771A" w:rsidRDefault="00FE771A" w:rsidP="00FE771A">
      <w:pPr>
        <w:spacing w:after="0"/>
        <w:ind w:left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3. По основным этапам учебного процесса:</w:t>
      </w:r>
    </w:p>
    <w:p w:rsidR="00FE771A" w:rsidRDefault="00FE771A" w:rsidP="0089749C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ab/>
        <w:t xml:space="preserve">       -вводные;</w:t>
      </w:r>
    </w:p>
    <w:p w:rsidR="00FE771A" w:rsidRDefault="00FE771A" w:rsidP="0089749C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-первичного ознакомления с материалом;</w:t>
      </w:r>
    </w:p>
    <w:p w:rsidR="00FE771A" w:rsidRDefault="00FE771A" w:rsidP="0089749C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ab/>
        <w:t xml:space="preserve">       -образования понятий, установление законов и правил;</w:t>
      </w:r>
    </w:p>
    <w:p w:rsidR="00FE771A" w:rsidRDefault="00FE771A" w:rsidP="0089749C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ab/>
        <w:t xml:space="preserve">       -применения полученных правил на практике;</w:t>
      </w:r>
    </w:p>
    <w:p w:rsidR="00FE771A" w:rsidRDefault="00FE771A" w:rsidP="0089749C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ab/>
        <w:t xml:space="preserve">       -повторения и обобщения;</w:t>
      </w:r>
    </w:p>
    <w:p w:rsidR="00FE771A" w:rsidRDefault="00FE771A" w:rsidP="0089749C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ab/>
        <w:t xml:space="preserve">       -контрольные;</w:t>
      </w:r>
    </w:p>
    <w:p w:rsidR="00FE771A" w:rsidRDefault="00FE771A" w:rsidP="0089749C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ab/>
        <w:t xml:space="preserve">       -смешанные или комбинированные.</w:t>
      </w:r>
    </w:p>
    <w:p w:rsidR="0089749C" w:rsidRDefault="00FE771A" w:rsidP="0089749C">
      <w:p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ab/>
        <w:t>Для более полного охвата разнообразных по своему назначению уроков их ра</w:t>
      </w:r>
      <w:r>
        <w:rPr>
          <w:rFonts w:ascii="Century Schoolbook" w:hAnsi="Century Schoolbook"/>
        </w:rPr>
        <w:t>з</w:t>
      </w:r>
      <w:r>
        <w:rPr>
          <w:rFonts w:ascii="Century Schoolbook" w:hAnsi="Century Schoolbook"/>
        </w:rPr>
        <w:t>деляют не только по типам, но и по видам.</w:t>
      </w:r>
      <w:r w:rsidR="00910A4A">
        <w:rPr>
          <w:rFonts w:ascii="Century Schoolbook" w:hAnsi="Century Schoolbook"/>
        </w:rPr>
        <w:t xml:space="preserve"> Деление уроков по видам наиболее целес</w:t>
      </w:r>
      <w:r w:rsidR="00910A4A">
        <w:rPr>
          <w:rFonts w:ascii="Century Schoolbook" w:hAnsi="Century Schoolbook"/>
        </w:rPr>
        <w:t>о</w:t>
      </w:r>
      <w:r w:rsidR="00910A4A">
        <w:rPr>
          <w:rFonts w:ascii="Century Schoolbook" w:hAnsi="Century Schoolbook"/>
        </w:rPr>
        <w:t>образно осуществлять по характеру деятельности учителя и учащихся. При этом по</w:t>
      </w:r>
      <w:r w:rsidR="00910A4A">
        <w:rPr>
          <w:rFonts w:ascii="Century Schoolbook" w:hAnsi="Century Schoolbook"/>
        </w:rPr>
        <w:t>д</w:t>
      </w:r>
      <w:r w:rsidR="00910A4A">
        <w:rPr>
          <w:rFonts w:ascii="Century Schoolbook" w:hAnsi="Century Schoolbook"/>
        </w:rPr>
        <w:t>разделение на виды происходит для каждого типа урока. Так, например, контрольные уроки в свою очередь подразделяются на следующие виды:</w:t>
      </w:r>
    </w:p>
    <w:p w:rsidR="00910A4A" w:rsidRDefault="00910A4A" w:rsidP="00910A4A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-уроки устного опроса;</w:t>
      </w:r>
    </w:p>
    <w:p w:rsidR="00910A4A" w:rsidRDefault="00910A4A" w:rsidP="00910A4A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-письменного опроса;</w:t>
      </w:r>
    </w:p>
    <w:p w:rsidR="00910A4A" w:rsidRDefault="00910A4A" w:rsidP="00910A4A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-зачёты;</w:t>
      </w:r>
    </w:p>
    <w:p w:rsidR="00910A4A" w:rsidRDefault="00910A4A" w:rsidP="00910A4A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-лабораторные и практические работы;</w:t>
      </w:r>
    </w:p>
    <w:p w:rsidR="00910A4A" w:rsidRDefault="00910A4A" w:rsidP="00910A4A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-самостоятельные и контрольные работы;</w:t>
      </w:r>
    </w:p>
    <w:p w:rsidR="00910A4A" w:rsidRDefault="00910A4A" w:rsidP="00910A4A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-сочетание различных видов.</w:t>
      </w:r>
    </w:p>
    <w:p w:rsidR="00910A4A" w:rsidRDefault="00910A4A" w:rsidP="00910A4A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Подразделение уроков на типы и виды, тем не менее, не делает полными име</w:t>
      </w:r>
      <w:r>
        <w:rPr>
          <w:rFonts w:ascii="Century Schoolbook" w:hAnsi="Century Schoolbook"/>
        </w:rPr>
        <w:t>ю</w:t>
      </w:r>
      <w:r>
        <w:rPr>
          <w:rFonts w:ascii="Century Schoolbook" w:hAnsi="Century Schoolbook"/>
        </w:rPr>
        <w:t xml:space="preserve">щиеся типологии. Подтверждением тому служит прослеживаемая направленность на детализацию в типологиях уроков, разработанных в последнее время. </w:t>
      </w:r>
      <w:r w:rsidR="00FB43A5">
        <w:rPr>
          <w:rFonts w:ascii="Century Schoolbook" w:hAnsi="Century Schoolbook"/>
        </w:rPr>
        <w:t>В качестве пр</w:t>
      </w:r>
      <w:r w:rsidR="00FB43A5">
        <w:rPr>
          <w:rFonts w:ascii="Century Schoolbook" w:hAnsi="Century Schoolbook"/>
        </w:rPr>
        <w:t>и</w:t>
      </w:r>
      <w:r w:rsidR="00FB43A5">
        <w:rPr>
          <w:rFonts w:ascii="Century Schoolbook" w:hAnsi="Century Schoolbook"/>
        </w:rPr>
        <w:t>меров подобных типологий, подразделяющих уроки по форме их проведения, можно привести следующие типы уроков:</w:t>
      </w:r>
    </w:p>
    <w:p w:rsidR="00FB43A5" w:rsidRDefault="00FB43A5" w:rsidP="00FB43A5">
      <w:pPr>
        <w:pStyle w:val="a3"/>
        <w:numPr>
          <w:ilvl w:val="0"/>
          <w:numId w:val="29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lastRenderedPageBreak/>
        <w:t>Уроки в форме соревнований и игр: конкурс, турнир, эстафета, дуэль, КВН, деловая игра, ролевая игра, кроссворд, викторина и т.д.</w:t>
      </w:r>
    </w:p>
    <w:p w:rsidR="00FB43A5" w:rsidRDefault="00FB43A5" w:rsidP="00FB43A5">
      <w:pPr>
        <w:pStyle w:val="a3"/>
        <w:numPr>
          <w:ilvl w:val="0"/>
          <w:numId w:val="29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Уроки, основанные на формах, жанрах, методах работы, известных в общес</w:t>
      </w:r>
      <w:r>
        <w:rPr>
          <w:rFonts w:ascii="Century Schoolbook" w:hAnsi="Century Schoolbook"/>
        </w:rPr>
        <w:t>т</w:t>
      </w:r>
      <w:r>
        <w:rPr>
          <w:rFonts w:ascii="Century Schoolbook" w:hAnsi="Century Schoolbook"/>
        </w:rPr>
        <w:t>венной практике: исследование, изобретательство, анализ первоисточников, комментарий, мозговая атака, интервью, репортаж, рецензия и т.д.</w:t>
      </w:r>
    </w:p>
    <w:p w:rsidR="00FB43A5" w:rsidRDefault="00FB43A5" w:rsidP="00FB43A5">
      <w:pPr>
        <w:pStyle w:val="a3"/>
        <w:numPr>
          <w:ilvl w:val="0"/>
          <w:numId w:val="29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Уроки, основанные на нетрадиционной организации учебного материала: урок мудрости, откровение, урок-блок, урок «дублёр начинает действовать» и т.д.</w:t>
      </w:r>
    </w:p>
    <w:p w:rsidR="00FB43A5" w:rsidRDefault="00FB43A5" w:rsidP="00FB43A5">
      <w:pPr>
        <w:pStyle w:val="a3"/>
        <w:numPr>
          <w:ilvl w:val="0"/>
          <w:numId w:val="29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Уроки, напоминающие публичные формы общения: пресс-конференция, брифинг, аукцион, бенефис, регламентированная дискуссия, панорама, т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 xml:space="preserve">лемост, репортаж, </w:t>
      </w:r>
      <w:r w:rsidR="001E1CC3">
        <w:rPr>
          <w:rFonts w:ascii="Century Schoolbook" w:hAnsi="Century Schoolbook"/>
        </w:rPr>
        <w:t>диалог, «живая газета», устный журнал и т.д.</w:t>
      </w:r>
    </w:p>
    <w:p w:rsidR="001E1CC3" w:rsidRDefault="001E1CC3" w:rsidP="00FB43A5">
      <w:pPr>
        <w:pStyle w:val="a3"/>
        <w:numPr>
          <w:ilvl w:val="0"/>
          <w:numId w:val="29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Уроки, основанные на имитации деятельности учреждений и организаций: следствие, патентное бюро, учёный совет ит.д.</w:t>
      </w:r>
    </w:p>
    <w:p w:rsidR="001E1CC3" w:rsidRDefault="001E1CC3" w:rsidP="00FB43A5">
      <w:pPr>
        <w:pStyle w:val="a3"/>
        <w:numPr>
          <w:ilvl w:val="0"/>
          <w:numId w:val="29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Уроки, основанные на имитации деятельности при проведении общественно-культурных мероприятий: заочная экскурсия, экскурсия в прошлое, путеш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ствие, прогулки и т.д.</w:t>
      </w:r>
    </w:p>
    <w:p w:rsidR="001E1CC3" w:rsidRDefault="001E1CC3" w:rsidP="00FB43A5">
      <w:pPr>
        <w:pStyle w:val="a3"/>
        <w:numPr>
          <w:ilvl w:val="0"/>
          <w:numId w:val="29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Уроки, опирающиеся на фантазию: урок-сказка, урок </w:t>
      </w:r>
      <w:proofErr w:type="gramStart"/>
      <w:r>
        <w:rPr>
          <w:rFonts w:ascii="Century Schoolbook" w:hAnsi="Century Schoolbook"/>
        </w:rPr>
        <w:t>–с</w:t>
      </w:r>
      <w:proofErr w:type="gramEnd"/>
      <w:r>
        <w:rPr>
          <w:rFonts w:ascii="Century Schoolbook" w:hAnsi="Century Schoolbook"/>
        </w:rPr>
        <w:t>юрприз и т.д.</w:t>
      </w:r>
    </w:p>
    <w:p w:rsidR="001E1CC3" w:rsidRDefault="001E1CC3" w:rsidP="00FB43A5">
      <w:pPr>
        <w:pStyle w:val="a3"/>
        <w:numPr>
          <w:ilvl w:val="0"/>
          <w:numId w:val="29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Использование на уроках традиционных форм внеклассной работы: «следс</w:t>
      </w:r>
      <w:r>
        <w:rPr>
          <w:rFonts w:ascii="Century Schoolbook" w:hAnsi="Century Schoolbook"/>
        </w:rPr>
        <w:t>т</w:t>
      </w:r>
      <w:r>
        <w:rPr>
          <w:rFonts w:ascii="Century Schoolbook" w:hAnsi="Century Schoolbook"/>
        </w:rPr>
        <w:t>вие ведут знатоки», спектакль, «</w:t>
      </w:r>
      <w:proofErr w:type="spellStart"/>
      <w:r>
        <w:rPr>
          <w:rFonts w:ascii="Century Schoolbook" w:hAnsi="Century Schoolbook"/>
        </w:rPr>
        <w:t>брейн-ринг</w:t>
      </w:r>
      <w:proofErr w:type="spellEnd"/>
      <w:r>
        <w:rPr>
          <w:rFonts w:ascii="Century Schoolbook" w:hAnsi="Century Schoolbook"/>
        </w:rPr>
        <w:t>»,  диспут и т.д.</w:t>
      </w:r>
    </w:p>
    <w:p w:rsidR="001E1CC3" w:rsidRDefault="001E1CC3" w:rsidP="00FB43A5">
      <w:pPr>
        <w:pStyle w:val="a3"/>
        <w:numPr>
          <w:ilvl w:val="0"/>
          <w:numId w:val="29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Интегрированные уроки.</w:t>
      </w:r>
    </w:p>
    <w:p w:rsidR="001E1CC3" w:rsidRDefault="001E1CC3" w:rsidP="00FB43A5">
      <w:pPr>
        <w:pStyle w:val="a3"/>
        <w:numPr>
          <w:ilvl w:val="0"/>
          <w:numId w:val="29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Трансформация традиционных способов организации урока: лекция-парадокс, парный опрос, экспресс-опрос, урок-защита оценки, урок-консультация, урок-практикум, урок-семинар и т.д.</w:t>
      </w:r>
    </w:p>
    <w:p w:rsidR="001E1CC3" w:rsidRDefault="007F7117" w:rsidP="007F7117">
      <w:pPr>
        <w:spacing w:after="0"/>
        <w:ind w:left="142" w:firstLine="566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качестве примера другого подхода к типологии уроков по форме их провед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ния можно привести такие блоки однотипных уроков:</w:t>
      </w:r>
    </w:p>
    <w:p w:rsidR="007F7117" w:rsidRDefault="007F7117" w:rsidP="007F7117">
      <w:pPr>
        <w:pStyle w:val="a3"/>
        <w:numPr>
          <w:ilvl w:val="0"/>
          <w:numId w:val="30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Уроки творчества: урок-изобретательство, урок-выставка, урок-сочинение, уро</w:t>
      </w:r>
      <w:proofErr w:type="gramStart"/>
      <w:r>
        <w:rPr>
          <w:rFonts w:ascii="Century Schoolbook" w:hAnsi="Century Schoolbook"/>
        </w:rPr>
        <w:t>к-</w:t>
      </w:r>
      <w:proofErr w:type="gramEnd"/>
      <w:r>
        <w:rPr>
          <w:rFonts w:ascii="Century Schoolbook" w:hAnsi="Century Schoolbook"/>
        </w:rPr>
        <w:t xml:space="preserve"> творческий отчёт и т.д.</w:t>
      </w:r>
    </w:p>
    <w:p w:rsidR="007F7117" w:rsidRDefault="007F7117" w:rsidP="007F7117">
      <w:pPr>
        <w:pStyle w:val="a3"/>
        <w:numPr>
          <w:ilvl w:val="0"/>
          <w:numId w:val="30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Уроки, созвучные с общественными тенденциями: уро</w:t>
      </w:r>
      <w:proofErr w:type="gramStart"/>
      <w:r>
        <w:rPr>
          <w:rFonts w:ascii="Century Schoolbook" w:hAnsi="Century Schoolbook"/>
        </w:rPr>
        <w:t>к-</w:t>
      </w:r>
      <w:proofErr w:type="gramEnd"/>
      <w:r>
        <w:rPr>
          <w:rFonts w:ascii="Century Schoolbook" w:hAnsi="Century Schoolbook"/>
        </w:rPr>
        <w:t xml:space="preserve"> общественный смотр знаний, урок – диспут, урок – диалог и т.д.</w:t>
      </w:r>
    </w:p>
    <w:p w:rsidR="007F7117" w:rsidRDefault="007F7117" w:rsidP="007F7117">
      <w:pPr>
        <w:pStyle w:val="a3"/>
        <w:numPr>
          <w:ilvl w:val="0"/>
          <w:numId w:val="30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Межпредметные и внутрикурсовые уроки одновременно по двум предметам, одновременно для учащихся разных возрастов и т.д.</w:t>
      </w:r>
    </w:p>
    <w:p w:rsidR="007F7117" w:rsidRDefault="007F7117" w:rsidP="007F7117">
      <w:pPr>
        <w:pStyle w:val="a3"/>
        <w:numPr>
          <w:ilvl w:val="0"/>
          <w:numId w:val="30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Уроки с элементами историзма: урок об учёных, урок –</w:t>
      </w:r>
      <w:r w:rsidR="00A41B04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 xml:space="preserve">бенефис, </w:t>
      </w:r>
      <w:r w:rsidR="00A41B04">
        <w:rPr>
          <w:rFonts w:ascii="Century Schoolbook" w:hAnsi="Century Schoolbook"/>
        </w:rPr>
        <w:t>урок - ист</w:t>
      </w:r>
      <w:r w:rsidR="00A41B04">
        <w:rPr>
          <w:rFonts w:ascii="Century Schoolbook" w:hAnsi="Century Schoolbook"/>
        </w:rPr>
        <w:t>о</w:t>
      </w:r>
      <w:r w:rsidR="00A41B04">
        <w:rPr>
          <w:rFonts w:ascii="Century Schoolbook" w:hAnsi="Century Schoolbook"/>
        </w:rPr>
        <w:t>рический обзор, урок-портрет и т.д.</w:t>
      </w:r>
    </w:p>
    <w:p w:rsidR="00A41B04" w:rsidRDefault="00A41B04" w:rsidP="007F7117">
      <w:pPr>
        <w:pStyle w:val="a3"/>
        <w:numPr>
          <w:ilvl w:val="0"/>
          <w:numId w:val="30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Театрализованные уроки: урок – спектакль, урок воспоминаний, урок – суд, урок – аукцион ит.д.</w:t>
      </w:r>
    </w:p>
    <w:p w:rsidR="00A41B04" w:rsidRDefault="00A41B04" w:rsidP="007F7117">
      <w:pPr>
        <w:pStyle w:val="a3"/>
        <w:numPr>
          <w:ilvl w:val="0"/>
          <w:numId w:val="30"/>
        </w:numPr>
        <w:spacing w:after="0"/>
        <w:jc w:val="both"/>
        <w:rPr>
          <w:rFonts w:ascii="Century Schoolbook" w:hAnsi="Century Schoolbook"/>
        </w:rPr>
      </w:pPr>
      <w:proofErr w:type="gramStart"/>
      <w:r>
        <w:rPr>
          <w:rFonts w:ascii="Century Schoolbook" w:hAnsi="Century Schoolbook"/>
        </w:rPr>
        <w:t>Игровые уроки: урок – деловая игра, урок – ролевая игра, урок с дидактич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ской игрой, урок – соревнование, урок – путешествие и т.д.</w:t>
      </w:r>
      <w:proofErr w:type="gramEnd"/>
    </w:p>
    <w:p w:rsidR="00A41B04" w:rsidRDefault="00A41B04" w:rsidP="00A41B04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Сопоставление различных типологий уроков позволяет отметить определённую тенденцию – стремление более полно охватить современные формы организации урока. Вместе с тем созданные в последнее время типологии нуждаются в регулярном попо</w:t>
      </w:r>
      <w:r>
        <w:rPr>
          <w:rFonts w:ascii="Century Schoolbook" w:hAnsi="Century Schoolbook"/>
        </w:rPr>
        <w:t>л</w:t>
      </w:r>
      <w:r>
        <w:rPr>
          <w:rFonts w:ascii="Century Schoolbook" w:hAnsi="Century Schoolbook"/>
        </w:rPr>
        <w:t>нении, уточнении и переработке. К тому же в практике обучения конструирование уч</w:t>
      </w:r>
      <w:r>
        <w:rPr>
          <w:rFonts w:ascii="Century Schoolbook" w:hAnsi="Century Schoolbook"/>
        </w:rPr>
        <w:t>и</w:t>
      </w:r>
      <w:r>
        <w:rPr>
          <w:rFonts w:ascii="Century Schoolbook" w:hAnsi="Century Schoolbook"/>
        </w:rPr>
        <w:t xml:space="preserve">телем систем уроков не укладывается в рамки какой-то одной типологии. При этом приходится решать и проблемы, связанные с выбором или компоновкой той или иной системы уроков. </w:t>
      </w:r>
      <w:r w:rsidR="006C2687">
        <w:rPr>
          <w:rFonts w:ascii="Century Schoolbook" w:hAnsi="Century Schoolbook"/>
        </w:rPr>
        <w:t>Существенную помощь здесь может оказать знание специфики стро</w:t>
      </w:r>
      <w:r w:rsidR="006C2687">
        <w:rPr>
          <w:rFonts w:ascii="Century Schoolbook" w:hAnsi="Century Schoolbook"/>
        </w:rPr>
        <w:t>е</w:t>
      </w:r>
      <w:r w:rsidR="006C2687">
        <w:rPr>
          <w:rFonts w:ascii="Century Schoolbook" w:hAnsi="Century Schoolbook"/>
        </w:rPr>
        <w:t>ния совокупности уроков, в которых аккумулируются наиболее характерные констру</w:t>
      </w:r>
      <w:r w:rsidR="006C2687">
        <w:rPr>
          <w:rFonts w:ascii="Century Schoolbook" w:hAnsi="Century Schoolbook"/>
        </w:rPr>
        <w:t>к</w:t>
      </w:r>
      <w:r w:rsidR="006C2687">
        <w:rPr>
          <w:rFonts w:ascii="Century Schoolbook" w:hAnsi="Century Schoolbook"/>
        </w:rPr>
        <w:t>тивные элементы остальных уроков.</w:t>
      </w:r>
      <w:r>
        <w:rPr>
          <w:rFonts w:ascii="Century Schoolbook" w:hAnsi="Century Schoolbook"/>
        </w:rPr>
        <w:t xml:space="preserve"> </w:t>
      </w:r>
    </w:p>
    <w:p w:rsidR="001350FE" w:rsidRDefault="001350FE" w:rsidP="00C058F9">
      <w:pPr>
        <w:spacing w:after="0"/>
        <w:ind w:firstLine="709"/>
        <w:jc w:val="center"/>
        <w:rPr>
          <w:rFonts w:ascii="Century Schoolbook" w:hAnsi="Century Schoolbook"/>
        </w:rPr>
      </w:pPr>
    </w:p>
    <w:p w:rsidR="001350FE" w:rsidRDefault="001350FE" w:rsidP="00C058F9">
      <w:pPr>
        <w:spacing w:after="0"/>
        <w:ind w:firstLine="709"/>
        <w:jc w:val="center"/>
        <w:rPr>
          <w:rFonts w:ascii="Century Schoolbook" w:hAnsi="Century Schoolbook"/>
        </w:rPr>
      </w:pPr>
    </w:p>
    <w:p w:rsidR="006C2687" w:rsidRDefault="006C2687" w:rsidP="00C058F9">
      <w:pPr>
        <w:spacing w:after="0"/>
        <w:ind w:firstLine="709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lastRenderedPageBreak/>
        <w:t>Строение уроков основных типов.</w:t>
      </w:r>
    </w:p>
    <w:p w:rsidR="006C2687" w:rsidRDefault="006C2687" w:rsidP="00A41B04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Реализация идеи совокупности уроков, включающих наиболее характерные структурные элементы остальных уроков, позволила выявить и подтвердить целесоо</w:t>
      </w:r>
      <w:r>
        <w:rPr>
          <w:rFonts w:ascii="Century Schoolbook" w:hAnsi="Century Schoolbook"/>
        </w:rPr>
        <w:t>б</w:t>
      </w:r>
      <w:r>
        <w:rPr>
          <w:rFonts w:ascii="Century Schoolbook" w:hAnsi="Century Schoolbook"/>
        </w:rPr>
        <w:t>разность выделения их типов: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 с ознакомлением с новым материалом.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 закрепления изученного.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 применения знаний и умений.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 применения и систематизации знаний.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 проверки и коррекции знаний и умений.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Комбинированный урок.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Урок-лекция.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Урок-семинар.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Урок-зачёт.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Урок-практикум.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Урок-экскурсия.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Урок-дискуссия.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Урок-консультация.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Интегрированный урок.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Театрализованный урок.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Урок-соревнование.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 с дидактической игрой.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 – деловая игра.</w:t>
      </w:r>
    </w:p>
    <w:p w:rsidR="006C2687" w:rsidRDefault="006C2687" w:rsidP="006C2687">
      <w:pPr>
        <w:pStyle w:val="a3"/>
        <w:numPr>
          <w:ilvl w:val="0"/>
          <w:numId w:val="31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Урок – ролевая игра.</w:t>
      </w:r>
    </w:p>
    <w:p w:rsidR="00C058F9" w:rsidRDefault="00C058F9" w:rsidP="006C2687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Эти уроки назовём уроками основных типов. Выделение данной системы уроков обусловлено необходимостью решения проблем, поставленных непосредственно самими учителями. Они сводятся к поиску и выявлению такой совокупности уроков, знание </w:t>
      </w:r>
      <w:proofErr w:type="gramStart"/>
      <w:r>
        <w:rPr>
          <w:rFonts w:ascii="Century Schoolbook" w:hAnsi="Century Schoolbook"/>
        </w:rPr>
        <w:t>особенностей</w:t>
      </w:r>
      <w:proofErr w:type="gramEnd"/>
      <w:r>
        <w:rPr>
          <w:rFonts w:ascii="Century Schoolbook" w:hAnsi="Century Schoolbook"/>
        </w:rPr>
        <w:t xml:space="preserve"> строения которых позволяло бы ориентироваться в многообразие конс</w:t>
      </w:r>
      <w:r>
        <w:rPr>
          <w:rFonts w:ascii="Century Schoolbook" w:hAnsi="Century Schoolbook"/>
        </w:rPr>
        <w:t>т</w:t>
      </w:r>
      <w:r>
        <w:rPr>
          <w:rFonts w:ascii="Century Schoolbook" w:hAnsi="Century Schoolbook"/>
        </w:rPr>
        <w:t xml:space="preserve">руируемых ныне в практике обучения уроков и помогало в их творческой разработке. Именно в этом и кроется основное назначение системы уроков основных типов. </w:t>
      </w:r>
    </w:p>
    <w:p w:rsidR="006C2687" w:rsidRPr="00C058F9" w:rsidRDefault="00C058F9" w:rsidP="00C058F9">
      <w:pPr>
        <w:spacing w:after="0"/>
        <w:ind w:firstLine="709"/>
        <w:jc w:val="center"/>
        <w:rPr>
          <w:rFonts w:ascii="Century Schoolbook" w:hAnsi="Century Schoolbook"/>
          <w:u w:val="single"/>
        </w:rPr>
      </w:pPr>
      <w:r w:rsidRPr="00C058F9">
        <w:rPr>
          <w:rFonts w:ascii="Century Schoolbook" w:hAnsi="Century Schoolbook"/>
          <w:u w:val="single"/>
        </w:rPr>
        <w:t>Урок ознакомления с новым материалом.</w:t>
      </w:r>
    </w:p>
    <w:p w:rsidR="00C058F9" w:rsidRDefault="00C058F9" w:rsidP="006C2687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Структура этого урока определяется его основной дидактической целью: введ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ние понятий, установление свойств изучаемых объектов, построение правил, алгори</w:t>
      </w:r>
      <w:r>
        <w:rPr>
          <w:rFonts w:ascii="Century Schoolbook" w:hAnsi="Century Schoolbook"/>
        </w:rPr>
        <w:t>т</w:t>
      </w:r>
      <w:r>
        <w:rPr>
          <w:rFonts w:ascii="Century Schoolbook" w:hAnsi="Century Schoolbook"/>
        </w:rPr>
        <w:t>мов и т.д. Его основные этапы:</w:t>
      </w:r>
    </w:p>
    <w:p w:rsidR="00C058F9" w:rsidRDefault="00C058F9" w:rsidP="006C2687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-сообщение темы, цели, задач урока и мотивация учебной деятельности;</w:t>
      </w:r>
    </w:p>
    <w:p w:rsidR="00C058F9" w:rsidRDefault="00C058F9" w:rsidP="006C2687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-подготовка к изучению нового материала </w:t>
      </w:r>
      <w:r w:rsidR="00454F69">
        <w:rPr>
          <w:rFonts w:ascii="Century Schoolbook" w:hAnsi="Century Schoolbook"/>
        </w:rPr>
        <w:t>через повторение и актуализацию опорных знаний;</w:t>
      </w:r>
    </w:p>
    <w:p w:rsidR="00454F69" w:rsidRDefault="00454F69" w:rsidP="006C2687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-ознакомление с новым материалом;</w:t>
      </w:r>
    </w:p>
    <w:p w:rsidR="00454F69" w:rsidRDefault="00454F69" w:rsidP="006C2687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-первичное осмысление и закрепление связей и отношений в объектах изучения;</w:t>
      </w:r>
    </w:p>
    <w:p w:rsidR="00454F69" w:rsidRDefault="00454F69" w:rsidP="006C2687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-постановка задания на дом;</w:t>
      </w:r>
    </w:p>
    <w:p w:rsidR="00454F69" w:rsidRDefault="00454F69" w:rsidP="006C2687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-подведение итогов урока.</w:t>
      </w:r>
    </w:p>
    <w:p w:rsidR="00454F69" w:rsidRDefault="00454F69" w:rsidP="00454F69">
      <w:pPr>
        <w:spacing w:after="0"/>
        <w:ind w:firstLine="709"/>
        <w:jc w:val="center"/>
        <w:rPr>
          <w:rFonts w:ascii="Century Schoolbook" w:hAnsi="Century Schoolbook"/>
          <w:u w:val="single"/>
        </w:rPr>
      </w:pPr>
      <w:r w:rsidRPr="00454F69">
        <w:rPr>
          <w:rFonts w:ascii="Century Schoolbook" w:hAnsi="Century Schoolbook"/>
          <w:u w:val="single"/>
        </w:rPr>
        <w:t>Урок закрепления изученного.</w:t>
      </w:r>
    </w:p>
    <w:p w:rsidR="00454F69" w:rsidRDefault="00454F69" w:rsidP="00454F69">
      <w:pPr>
        <w:spacing w:after="0"/>
        <w:ind w:firstLine="709"/>
        <w:jc w:val="both"/>
        <w:rPr>
          <w:rFonts w:ascii="Century Schoolbook" w:hAnsi="Century Schoolbook"/>
        </w:rPr>
      </w:pPr>
      <w:r w:rsidRPr="00454F69">
        <w:rPr>
          <w:rFonts w:ascii="Century Schoolbook" w:hAnsi="Century Schoolbook"/>
        </w:rPr>
        <w:t xml:space="preserve">Основная дидактическая цель </w:t>
      </w:r>
      <w:r>
        <w:rPr>
          <w:rFonts w:ascii="Century Schoolbook" w:hAnsi="Century Schoolbook"/>
        </w:rPr>
        <w:t>–</w:t>
      </w:r>
      <w:r w:rsidRPr="00454F69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>формирование определённых умений. Наиболее общая структура урока закрепления изученного такова:</w:t>
      </w:r>
    </w:p>
    <w:p w:rsidR="00454F69" w:rsidRDefault="00454F69" w:rsidP="00454F6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-проверка домашнего задания, уточнение направлений актуализации изученн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го материала;</w:t>
      </w:r>
    </w:p>
    <w:p w:rsidR="00454F69" w:rsidRDefault="00454F69" w:rsidP="00454F6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-сообщение темы, цели и задач урока, мотивация учения;</w:t>
      </w:r>
    </w:p>
    <w:p w:rsidR="00454F69" w:rsidRDefault="00454F69" w:rsidP="00454F6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Воспроизведение изученного и его применение в стандартных условиях;</w:t>
      </w:r>
    </w:p>
    <w:p w:rsidR="00454F69" w:rsidRDefault="00454F69" w:rsidP="00454F6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lastRenderedPageBreak/>
        <w:t>-перенос приобретённых знаний и их первичное применение в новых или изм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нённых условиях с целью формирования умений;</w:t>
      </w:r>
    </w:p>
    <w:p w:rsidR="00454F69" w:rsidRDefault="00454F69" w:rsidP="00454F6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-подведение итогов урока;</w:t>
      </w:r>
    </w:p>
    <w:p w:rsidR="00454F69" w:rsidRDefault="00454F69" w:rsidP="00454F6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-постановка задания на дом.</w:t>
      </w:r>
    </w:p>
    <w:p w:rsidR="00454F69" w:rsidRDefault="00454F69" w:rsidP="00454F69">
      <w:pPr>
        <w:spacing w:after="0"/>
        <w:ind w:firstLine="709"/>
        <w:jc w:val="center"/>
        <w:rPr>
          <w:rFonts w:ascii="Century Schoolbook" w:hAnsi="Century Schoolbook"/>
        </w:rPr>
      </w:pPr>
      <w:r w:rsidRPr="00454F69">
        <w:rPr>
          <w:rFonts w:ascii="Century Schoolbook" w:hAnsi="Century Schoolbook"/>
          <w:u w:val="single"/>
        </w:rPr>
        <w:t>Урок применения знаний и умений.</w:t>
      </w:r>
    </w:p>
    <w:p w:rsidR="00454F69" w:rsidRDefault="00454F69" w:rsidP="00454F6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процессе применения знаний и умений различают следующие основные зв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 xml:space="preserve">нья: </w:t>
      </w:r>
      <w:r w:rsidR="00A646B3">
        <w:rPr>
          <w:rFonts w:ascii="Century Schoolbook" w:hAnsi="Century Schoolbook"/>
        </w:rPr>
        <w:t>воспроизведение и коррекция необходимых знаний и умений, анализ задания и поиск способов их выполнения, подготовка требуемого оборудования, самостоятельное выполнение задания, рационализация способов выполнения задания, внешний ко</w:t>
      </w:r>
      <w:r w:rsidR="00A646B3">
        <w:rPr>
          <w:rFonts w:ascii="Century Schoolbook" w:hAnsi="Century Schoolbook"/>
        </w:rPr>
        <w:t>н</w:t>
      </w:r>
      <w:r w:rsidR="00A646B3">
        <w:rPr>
          <w:rFonts w:ascii="Century Schoolbook" w:hAnsi="Century Schoolbook"/>
        </w:rPr>
        <w:t>троль и самоконтроль в процессе выполнения задания.</w:t>
      </w:r>
    </w:p>
    <w:p w:rsidR="00A646B3" w:rsidRDefault="00A646B3" w:rsidP="00454F6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Этим обусловлена возможная структура такого урока:</w:t>
      </w:r>
    </w:p>
    <w:p w:rsidR="00A646B3" w:rsidRDefault="00A646B3" w:rsidP="00454F6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-проверка домашнего задания;</w:t>
      </w:r>
    </w:p>
    <w:p w:rsidR="00A646B3" w:rsidRDefault="00A646B3" w:rsidP="00454F6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-мотивация учебной деятельности через осознание учащимися практической значимости применяемых знаний и умений, сообщение темы, цели и задач урока;</w:t>
      </w:r>
    </w:p>
    <w:p w:rsidR="00A646B3" w:rsidRDefault="00A646B3" w:rsidP="00454F6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-осмысление содержания и последовательности применения практических де</w:t>
      </w:r>
      <w:r>
        <w:rPr>
          <w:rFonts w:ascii="Century Schoolbook" w:hAnsi="Century Schoolbook"/>
        </w:rPr>
        <w:t>й</w:t>
      </w:r>
      <w:r>
        <w:rPr>
          <w:rFonts w:ascii="Century Schoolbook" w:hAnsi="Century Schoolbook"/>
        </w:rPr>
        <w:t>ствий при выполнении предстоящих заданий;</w:t>
      </w:r>
    </w:p>
    <w:p w:rsidR="00A646B3" w:rsidRDefault="00A646B3" w:rsidP="00454F6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-самостоятельное выполнение учащимися заданий под контролем учителя;</w:t>
      </w:r>
    </w:p>
    <w:p w:rsidR="00A646B3" w:rsidRDefault="00A646B3" w:rsidP="00454F6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 обобщение и систематизация результатов выполненных заданий;</w:t>
      </w:r>
    </w:p>
    <w:p w:rsidR="00A646B3" w:rsidRDefault="00A646B3" w:rsidP="00454F6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-подведение итогов урока и постановка домашнего задания.</w:t>
      </w:r>
    </w:p>
    <w:p w:rsidR="00A646B3" w:rsidRDefault="00A646B3" w:rsidP="00A646B3">
      <w:pPr>
        <w:spacing w:after="0"/>
        <w:ind w:firstLine="709"/>
        <w:jc w:val="center"/>
        <w:rPr>
          <w:rFonts w:ascii="Century Schoolbook" w:hAnsi="Century Schoolbook"/>
          <w:u w:val="single"/>
        </w:rPr>
      </w:pPr>
      <w:r w:rsidRPr="00A646B3">
        <w:rPr>
          <w:rFonts w:ascii="Century Schoolbook" w:hAnsi="Century Schoolbook"/>
          <w:u w:val="single"/>
        </w:rPr>
        <w:t>Урок обобщения и систематизации знаний.</w:t>
      </w:r>
    </w:p>
    <w:p w:rsidR="00A646B3" w:rsidRDefault="00D037EE" w:rsidP="00A646B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Без уроков обобщающего повторения нельзя считать завершённым процесс у</w:t>
      </w:r>
      <w:r>
        <w:rPr>
          <w:rFonts w:ascii="Century Schoolbook" w:hAnsi="Century Schoolbook"/>
        </w:rPr>
        <w:t>с</w:t>
      </w:r>
      <w:r>
        <w:rPr>
          <w:rFonts w:ascii="Century Schoolbook" w:hAnsi="Century Schoolbook"/>
        </w:rPr>
        <w:t>воения учащимися учебного материала. На них выделяют наиболее общие и сущес</w:t>
      </w:r>
      <w:r>
        <w:rPr>
          <w:rFonts w:ascii="Century Schoolbook" w:hAnsi="Century Schoolbook"/>
        </w:rPr>
        <w:t>т</w:t>
      </w:r>
      <w:r>
        <w:rPr>
          <w:rFonts w:ascii="Century Schoolbook" w:hAnsi="Century Schoolbook"/>
        </w:rPr>
        <w:t>венные понятия, законы и закономерности, основные теории и ведущие идеи, устана</w:t>
      </w:r>
      <w:r>
        <w:rPr>
          <w:rFonts w:ascii="Century Schoolbook" w:hAnsi="Century Schoolbook"/>
        </w:rPr>
        <w:t>в</w:t>
      </w:r>
      <w:r>
        <w:rPr>
          <w:rFonts w:ascii="Century Schoolbook" w:hAnsi="Century Schoolbook"/>
        </w:rPr>
        <w:t>ливают причинно-следственные и другие связи и отношения между важнейшими я</w:t>
      </w:r>
      <w:r>
        <w:rPr>
          <w:rFonts w:ascii="Century Schoolbook" w:hAnsi="Century Schoolbook"/>
        </w:rPr>
        <w:t>в</w:t>
      </w:r>
      <w:r>
        <w:rPr>
          <w:rFonts w:ascii="Century Schoolbook" w:hAnsi="Century Schoolbook"/>
        </w:rPr>
        <w:t>лениями, процессами, событиями, усваивают широкие категории понятий и их систем и наиболее общие закономерности.</w:t>
      </w:r>
    </w:p>
    <w:p w:rsidR="00D037EE" w:rsidRDefault="00D037EE" w:rsidP="00A646B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Процесс обобщения и систематизации знаний предполагает такую последов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тельность действий: от восприятия, осмысления и обобщения отдельных фактов к фо</w:t>
      </w:r>
      <w:r>
        <w:rPr>
          <w:rFonts w:ascii="Century Schoolbook" w:hAnsi="Century Schoolbook"/>
        </w:rPr>
        <w:t>р</w:t>
      </w:r>
      <w:r>
        <w:rPr>
          <w:rFonts w:ascii="Century Schoolbook" w:hAnsi="Century Schoolbook"/>
        </w:rPr>
        <w:t>мированию понятий, их категорий и систем, от них – к усвоению более сложной сист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 xml:space="preserve">мы знаний: овладение основными теориями и ведущими идеями изучаемого предмета. В связи с этим в уроке обобщения и систематизации знаний </w:t>
      </w:r>
      <w:r w:rsidR="00DD0A2B">
        <w:rPr>
          <w:rFonts w:ascii="Century Schoolbook" w:hAnsi="Century Schoolbook"/>
        </w:rPr>
        <w:t>выделяют следующие структурные элементы:</w:t>
      </w:r>
    </w:p>
    <w:p w:rsidR="00DD0A2B" w:rsidRDefault="00DD0A2B" w:rsidP="00A646B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-постановка цели урока и мотивация учебной деятельности учащихся;</w:t>
      </w:r>
    </w:p>
    <w:p w:rsidR="00DD0A2B" w:rsidRDefault="00DD0A2B" w:rsidP="00A646B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-воспроизведение и коррекция опорных знаний;</w:t>
      </w:r>
    </w:p>
    <w:p w:rsidR="00DD0A2B" w:rsidRDefault="00DD0A2B" w:rsidP="00A646B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-повторение и анализ основных фактов, событий, явлений;</w:t>
      </w:r>
    </w:p>
    <w:p w:rsidR="00DD0A2B" w:rsidRDefault="00DD0A2B" w:rsidP="00A646B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-обобщение и систематизация понятий, усвоение системы знаний и их примен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ние для объяснения новых фактов и выполнения практических заданий;</w:t>
      </w:r>
    </w:p>
    <w:p w:rsidR="00DD0A2B" w:rsidRDefault="00DD0A2B" w:rsidP="00A646B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-усвоение ведущих идей и основных теорий на основе широкой систематизации знаний;</w:t>
      </w:r>
    </w:p>
    <w:p w:rsidR="00DD0A2B" w:rsidRDefault="00DD0A2B" w:rsidP="00A646B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-подведение итогов урока;</w:t>
      </w:r>
    </w:p>
    <w:p w:rsidR="00DD0A2B" w:rsidRDefault="00DD0A2B" w:rsidP="00A646B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-постановка задания на дом.</w:t>
      </w:r>
    </w:p>
    <w:p w:rsidR="00DD0A2B" w:rsidRPr="00DD0A2B" w:rsidRDefault="00DD0A2B" w:rsidP="00DD0A2B">
      <w:pPr>
        <w:spacing w:after="0"/>
        <w:ind w:firstLine="709"/>
        <w:jc w:val="center"/>
        <w:rPr>
          <w:rFonts w:ascii="Century Schoolbook" w:hAnsi="Century Schoolbook"/>
          <w:u w:val="single"/>
        </w:rPr>
      </w:pPr>
      <w:r w:rsidRPr="00DD0A2B">
        <w:rPr>
          <w:rFonts w:ascii="Century Schoolbook" w:hAnsi="Century Schoolbook"/>
          <w:u w:val="single"/>
        </w:rPr>
        <w:t>Урок проверки и коррекции знаний и умений.</w:t>
      </w:r>
    </w:p>
    <w:p w:rsidR="00DD0A2B" w:rsidRDefault="00DD0A2B" w:rsidP="00A646B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После изучения одной или нескольких </w:t>
      </w:r>
      <w:proofErr w:type="spellStart"/>
      <w:r>
        <w:rPr>
          <w:rFonts w:ascii="Century Schoolbook" w:hAnsi="Century Schoolbook"/>
        </w:rPr>
        <w:t>подтем</w:t>
      </w:r>
      <w:proofErr w:type="spellEnd"/>
      <w:r>
        <w:rPr>
          <w:rFonts w:ascii="Century Schoolbook" w:hAnsi="Century Schoolbook"/>
        </w:rPr>
        <w:t xml:space="preserve"> или тем учитель проводит спец</w:t>
      </w:r>
      <w:r>
        <w:rPr>
          <w:rFonts w:ascii="Century Schoolbook" w:hAnsi="Century Schoolbook"/>
        </w:rPr>
        <w:t>и</w:t>
      </w:r>
      <w:r>
        <w:rPr>
          <w:rFonts w:ascii="Century Schoolbook" w:hAnsi="Century Schoolbook"/>
        </w:rPr>
        <w:t>альные уроки контроля и коррекции знаний, чтобы выявить уровень овладения уч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щимися комплекса знаний и умений, и на его основе</w:t>
      </w:r>
      <w:r w:rsidR="003E1B75">
        <w:rPr>
          <w:rFonts w:ascii="Century Schoolbook" w:hAnsi="Century Schoolbook"/>
        </w:rPr>
        <w:t xml:space="preserve"> принять определённые решения по совершенствованию учебного процесса. При таком подходе возможна следующая структура урока:</w:t>
      </w:r>
    </w:p>
    <w:p w:rsidR="003E1B75" w:rsidRDefault="003E1B75" w:rsidP="00A646B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lastRenderedPageBreak/>
        <w:t>-ознакомление с целью и задачами урока, инструктаж учащихся по организации работы на уроке;</w:t>
      </w:r>
    </w:p>
    <w:p w:rsidR="003E1B75" w:rsidRDefault="003E1B75" w:rsidP="00A646B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-проверка знания учащимися фактического материала и их умение раскрывать элементарные внешние связи в предметах и явлениях;</w:t>
      </w:r>
    </w:p>
    <w:p w:rsidR="003E1B75" w:rsidRDefault="003E1B75" w:rsidP="00A646B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-проверка знаний учащимися основных понятий, правил, законов и умения об</w:t>
      </w:r>
      <w:r>
        <w:rPr>
          <w:rFonts w:ascii="Century Schoolbook" w:hAnsi="Century Schoolbook"/>
        </w:rPr>
        <w:t>ъ</w:t>
      </w:r>
      <w:r>
        <w:rPr>
          <w:rFonts w:ascii="Century Schoolbook" w:hAnsi="Century Schoolbook"/>
        </w:rPr>
        <w:t>яснить их сущность, аргументировать свои суждения и приводить примеры;</w:t>
      </w:r>
    </w:p>
    <w:p w:rsidR="003E1B75" w:rsidRDefault="003E1B75" w:rsidP="00A646B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-проверка знаний учащихся, их умений самостоятельно применять знания в стандартных условиях;</w:t>
      </w:r>
    </w:p>
    <w:p w:rsidR="003E1B75" w:rsidRDefault="003E1B75" w:rsidP="00A646B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-проверка умений учащихся применять знания в изменённых, нестандартных условиях;</w:t>
      </w:r>
    </w:p>
    <w:p w:rsidR="003E1B75" w:rsidRDefault="003E1B75" w:rsidP="00A646B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-подведение итогов;</w:t>
      </w:r>
    </w:p>
    <w:p w:rsidR="003E1B75" w:rsidRDefault="003E1B75" w:rsidP="00A646B3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-постановка домашнего задания.</w:t>
      </w:r>
    </w:p>
    <w:p w:rsidR="00C058F9" w:rsidRPr="00A646B3" w:rsidRDefault="003E1B75" w:rsidP="003E1B75">
      <w:pPr>
        <w:spacing w:after="0"/>
        <w:ind w:firstLine="709"/>
        <w:jc w:val="center"/>
        <w:rPr>
          <w:rFonts w:ascii="Century Schoolbook" w:hAnsi="Century Schoolbook"/>
          <w:u w:val="single"/>
        </w:rPr>
      </w:pPr>
      <w:r w:rsidRPr="003E1B75">
        <w:rPr>
          <w:rFonts w:ascii="Century Schoolbook" w:hAnsi="Century Schoolbook"/>
          <w:u w:val="single"/>
        </w:rPr>
        <w:t>Комбинированный урок.</w:t>
      </w:r>
    </w:p>
    <w:p w:rsidR="0089749C" w:rsidRDefault="003E1B75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Комбинированный урок характеризуется постановкой и достижением нескол</w:t>
      </w:r>
      <w:r>
        <w:rPr>
          <w:rFonts w:ascii="Century Schoolbook" w:hAnsi="Century Schoolbook"/>
        </w:rPr>
        <w:t>ь</w:t>
      </w:r>
      <w:r>
        <w:rPr>
          <w:rFonts w:ascii="Century Schoolbook" w:hAnsi="Century Schoolbook"/>
        </w:rPr>
        <w:t>ких дидактических целей</w:t>
      </w:r>
      <w:r w:rsidR="00323D24">
        <w:rPr>
          <w:rFonts w:ascii="Century Schoolbook" w:hAnsi="Century Schoolbook"/>
        </w:rPr>
        <w:t>. Их многочисленными комбинациями определяются разн</w:t>
      </w:r>
      <w:r w:rsidR="00323D24">
        <w:rPr>
          <w:rFonts w:ascii="Century Schoolbook" w:hAnsi="Century Schoolbook"/>
        </w:rPr>
        <w:t>о</w:t>
      </w:r>
      <w:r w:rsidR="00323D24">
        <w:rPr>
          <w:rFonts w:ascii="Century Schoolbook" w:hAnsi="Century Schoolbook"/>
        </w:rPr>
        <w:t>видности комбинированных уроков. Традиционной считается следующая структура комбинированного урока:</w:t>
      </w:r>
    </w:p>
    <w:p w:rsidR="00323D24" w:rsidRDefault="00323D24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-ознакомление с темой урока, постановка его целей и задач;</w:t>
      </w:r>
    </w:p>
    <w:p w:rsidR="00323D24" w:rsidRDefault="00323D24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-проверка домашнего задания;</w:t>
      </w:r>
    </w:p>
    <w:p w:rsidR="00323D24" w:rsidRDefault="00323D24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-проверка знаний и умений учащихся по пройденному материалу;</w:t>
      </w:r>
    </w:p>
    <w:p w:rsidR="00323D24" w:rsidRDefault="00323D24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-изложение нового материала;</w:t>
      </w:r>
    </w:p>
    <w:p w:rsidR="00323D24" w:rsidRDefault="00323D24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-первичное закрепление </w:t>
      </w:r>
      <w:proofErr w:type="gramStart"/>
      <w:r>
        <w:rPr>
          <w:rFonts w:ascii="Century Schoolbook" w:hAnsi="Century Schoolbook"/>
        </w:rPr>
        <w:t>изученного</w:t>
      </w:r>
      <w:proofErr w:type="gramEnd"/>
      <w:r>
        <w:rPr>
          <w:rFonts w:ascii="Century Schoolbook" w:hAnsi="Century Schoolbook"/>
        </w:rPr>
        <w:t>;</w:t>
      </w:r>
    </w:p>
    <w:p w:rsidR="00323D24" w:rsidRDefault="00323D24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-подведение итогов урока и постановка домашнего задания.</w:t>
      </w:r>
    </w:p>
    <w:p w:rsidR="00323D24" w:rsidRDefault="00323D24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Комбинированный урок, целью которого является проверка ранее изученного и ознакомление с новым материалом, может иметь такую структуру:</w:t>
      </w:r>
    </w:p>
    <w:p w:rsidR="00323D24" w:rsidRDefault="00323D24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-проверка выполнения домашнего задания;</w:t>
      </w:r>
    </w:p>
    <w:p w:rsidR="00323D24" w:rsidRDefault="00323D24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-проверка ранее усвоенных знаний;</w:t>
      </w:r>
    </w:p>
    <w:p w:rsidR="00134FD1" w:rsidRDefault="00134FD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-сообщение темы, цели и задач урока;</w:t>
      </w:r>
    </w:p>
    <w:p w:rsidR="00134FD1" w:rsidRDefault="00134FD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-изложение нового материала;</w:t>
      </w:r>
    </w:p>
    <w:p w:rsidR="00134FD1" w:rsidRDefault="00134FD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-восприятие и осознание учащимися нового материала;</w:t>
      </w:r>
    </w:p>
    <w:p w:rsidR="00134FD1" w:rsidRDefault="00134FD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-осмысление, обобщение и систематизация знаний;</w:t>
      </w:r>
    </w:p>
    <w:p w:rsidR="00134FD1" w:rsidRDefault="00134FD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-постановка домашнего задания.</w:t>
      </w:r>
    </w:p>
    <w:p w:rsidR="00134FD1" w:rsidRDefault="00134FD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Структура комбинированного урока во многом дублируется и при конструиров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нии так называемых модульных уроков. Они характеризуются постановкой и достиж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нием нескольких дидактических целей, но так, чтобы урок отличался завершённостью и самостоятельностью. Это выражается в том, что структура модульного урока включ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ет:</w:t>
      </w:r>
    </w:p>
    <w:p w:rsidR="00134FD1" w:rsidRDefault="00134FD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-мотивационную беседу (то, что именуется организационным моментом или вв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дением в тему урока), завершающуюся постановкой интегрирующей цели урока;</w:t>
      </w:r>
    </w:p>
    <w:p w:rsidR="00134FD1" w:rsidRDefault="00134FD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-входной контроль (проверка домашнего задания и повторение изученного р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нее);</w:t>
      </w:r>
    </w:p>
    <w:p w:rsidR="00134FD1" w:rsidRDefault="00134FD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-работу с новым материалом</w:t>
      </w:r>
      <w:r w:rsidR="00715391">
        <w:rPr>
          <w:rFonts w:ascii="Century Schoolbook" w:hAnsi="Century Schoolbook"/>
        </w:rPr>
        <w:t>;</w:t>
      </w:r>
    </w:p>
    <w:p w:rsidR="00715391" w:rsidRDefault="0071539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-закрепление </w:t>
      </w:r>
      <w:proofErr w:type="gramStart"/>
      <w:r>
        <w:rPr>
          <w:rFonts w:ascii="Century Schoolbook" w:hAnsi="Century Schoolbook"/>
        </w:rPr>
        <w:t>изученного</w:t>
      </w:r>
      <w:proofErr w:type="gramEnd"/>
      <w:r>
        <w:rPr>
          <w:rFonts w:ascii="Century Schoolbook" w:hAnsi="Century Schoolbook"/>
        </w:rPr>
        <w:t>;</w:t>
      </w:r>
    </w:p>
    <w:p w:rsidR="00715391" w:rsidRDefault="0071539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-завершающий контроль (проверка </w:t>
      </w:r>
      <w:proofErr w:type="gramStart"/>
      <w:r>
        <w:rPr>
          <w:rFonts w:ascii="Century Schoolbook" w:hAnsi="Century Schoolbook"/>
        </w:rPr>
        <w:t>усвоенного</w:t>
      </w:r>
      <w:proofErr w:type="gramEnd"/>
      <w:r>
        <w:rPr>
          <w:rFonts w:ascii="Century Schoolbook" w:hAnsi="Century Schoolbook"/>
        </w:rPr>
        <w:t xml:space="preserve"> на уроке);</w:t>
      </w:r>
    </w:p>
    <w:p w:rsidR="00715391" w:rsidRDefault="0071539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-рефлексию.</w:t>
      </w:r>
    </w:p>
    <w:p w:rsidR="00715391" w:rsidRDefault="0071539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Последнее связано с самооценками и суждениями учащихся о работе класса, группы, своей деятельности на уроке: о том, какое сложилось у каждого ученика мн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ние об уроке и что им хотелось бы пожелать.</w:t>
      </w:r>
    </w:p>
    <w:p w:rsidR="00715391" w:rsidRPr="00715391" w:rsidRDefault="00715391" w:rsidP="00715391">
      <w:pPr>
        <w:spacing w:after="0"/>
        <w:ind w:firstLine="709"/>
        <w:jc w:val="center"/>
        <w:rPr>
          <w:rFonts w:ascii="Century Schoolbook" w:hAnsi="Century Schoolbook"/>
          <w:u w:val="single"/>
        </w:rPr>
      </w:pPr>
      <w:r w:rsidRPr="00715391">
        <w:rPr>
          <w:rFonts w:ascii="Century Schoolbook" w:hAnsi="Century Schoolbook"/>
          <w:u w:val="single"/>
        </w:rPr>
        <w:lastRenderedPageBreak/>
        <w:t>Урок – лекция.</w:t>
      </w:r>
    </w:p>
    <w:p w:rsidR="006952CB" w:rsidRDefault="0071539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Как правило, это уроки, на которых излагается значительная часть теоретич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ского материала изучаемой темы.</w:t>
      </w:r>
    </w:p>
    <w:p w:rsidR="00715391" w:rsidRDefault="0071539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зависимости от дидактических задач и логики учебного материала распр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странены вводные, установочные, текущие и обзорные лекции. По характеру излож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 xml:space="preserve">ния и деятельности учащихся лекция может быть информационной, объяснительной, лекцией – беседой и т.д. </w:t>
      </w:r>
    </w:p>
    <w:p w:rsidR="00715391" w:rsidRDefault="0071539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Лекционная форма проведения уроков целесообразна </w:t>
      </w:r>
      <w:proofErr w:type="gramStart"/>
      <w:r>
        <w:rPr>
          <w:rFonts w:ascii="Century Schoolbook" w:hAnsi="Century Schoolbook"/>
        </w:rPr>
        <w:t>при</w:t>
      </w:r>
      <w:proofErr w:type="gramEnd"/>
      <w:r>
        <w:rPr>
          <w:rFonts w:ascii="Century Schoolbook" w:hAnsi="Century Schoolbook"/>
        </w:rPr>
        <w:t>:</w:t>
      </w:r>
    </w:p>
    <w:p w:rsidR="00715391" w:rsidRDefault="0071539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-изучении нового материала, мало связанного с ранее </w:t>
      </w:r>
      <w:proofErr w:type="gramStart"/>
      <w:r>
        <w:rPr>
          <w:rFonts w:ascii="Century Schoolbook" w:hAnsi="Century Schoolbook"/>
        </w:rPr>
        <w:t>изученным</w:t>
      </w:r>
      <w:proofErr w:type="gramEnd"/>
      <w:r>
        <w:rPr>
          <w:rFonts w:ascii="Century Schoolbook" w:hAnsi="Century Schoolbook"/>
        </w:rPr>
        <w:t>;</w:t>
      </w:r>
    </w:p>
    <w:p w:rsidR="00715391" w:rsidRDefault="00715391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</w:t>
      </w:r>
      <w:proofErr w:type="gramStart"/>
      <w:r>
        <w:rPr>
          <w:rFonts w:ascii="Century Schoolbook" w:hAnsi="Century Schoolbook"/>
        </w:rPr>
        <w:t>рассмотрении</w:t>
      </w:r>
      <w:proofErr w:type="gramEnd"/>
      <w:r>
        <w:rPr>
          <w:rFonts w:ascii="Century Schoolbook" w:hAnsi="Century Schoolbook"/>
        </w:rPr>
        <w:t xml:space="preserve"> сложного для самостоятельного изучения материала</w:t>
      </w:r>
      <w:r w:rsidR="001F2845">
        <w:rPr>
          <w:rFonts w:ascii="Century Schoolbook" w:hAnsi="Century Schoolbook"/>
        </w:rPr>
        <w:t>;</w:t>
      </w:r>
    </w:p>
    <w:p w:rsidR="001F2845" w:rsidRDefault="001F2845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-подаче материала крупными блоками, в плане реализации теории укрупнения дидактических единиц в обучении;</w:t>
      </w:r>
    </w:p>
    <w:p w:rsidR="001F2845" w:rsidRDefault="001F2845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</w:t>
      </w:r>
      <w:proofErr w:type="gramStart"/>
      <w:r>
        <w:rPr>
          <w:rFonts w:ascii="Century Schoolbook" w:hAnsi="Century Schoolbook"/>
        </w:rPr>
        <w:t>выполнении</w:t>
      </w:r>
      <w:proofErr w:type="gramEnd"/>
      <w:r>
        <w:rPr>
          <w:rFonts w:ascii="Century Schoolbook" w:hAnsi="Century Schoolbook"/>
        </w:rPr>
        <w:t xml:space="preserve"> определённого вида заданий по одной или нескольким темам, ра</w:t>
      </w:r>
      <w:r>
        <w:rPr>
          <w:rFonts w:ascii="Century Schoolbook" w:hAnsi="Century Schoolbook"/>
        </w:rPr>
        <w:t>з</w:t>
      </w:r>
      <w:r>
        <w:rPr>
          <w:rFonts w:ascii="Century Schoolbook" w:hAnsi="Century Schoolbook"/>
        </w:rPr>
        <w:t>делам;</w:t>
      </w:r>
    </w:p>
    <w:p w:rsidR="001F2845" w:rsidRDefault="001F2845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</w:t>
      </w:r>
      <w:proofErr w:type="gramStart"/>
      <w:r>
        <w:rPr>
          <w:rFonts w:ascii="Century Schoolbook" w:hAnsi="Century Schoolbook"/>
        </w:rPr>
        <w:t>применении</w:t>
      </w:r>
      <w:proofErr w:type="gramEnd"/>
      <w:r>
        <w:rPr>
          <w:rFonts w:ascii="Century Schoolbook" w:hAnsi="Century Schoolbook"/>
        </w:rPr>
        <w:t xml:space="preserve"> изученного материала при решении практических задач.</w:t>
      </w:r>
    </w:p>
    <w:p w:rsidR="001F2845" w:rsidRDefault="001F2845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Структура лекции определяется выбором темы и цели урока. Другими словами, лекция строится на сочетании этапов урока: организации, постановки целей и акту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лизация знаний, сообщение знаний учителем и усвоение их учащимися, определение домашнего задания. Приведём возможный вариант структуры урока – лекции.</w:t>
      </w:r>
    </w:p>
    <w:p w:rsidR="001F2845" w:rsidRDefault="001F2845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-создание проблемной ситуации при  постановке темы, цели и задач лекции;</w:t>
      </w:r>
    </w:p>
    <w:p w:rsidR="001F2845" w:rsidRDefault="001F2845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Её разрешение при реализации намеченного плана лекции;</w:t>
      </w:r>
    </w:p>
    <w:p w:rsidR="001F2845" w:rsidRDefault="001F2845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-выделение опорных знаний и умений и их оформление с помощью памятки «Как конспектировать лекцию»;</w:t>
      </w:r>
    </w:p>
    <w:p w:rsidR="001F2845" w:rsidRDefault="001F2845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</w:t>
      </w:r>
      <w:r w:rsidR="007175DE">
        <w:rPr>
          <w:rFonts w:ascii="Century Schoolbook" w:hAnsi="Century Schoolbook"/>
        </w:rPr>
        <w:t>воспроизведение учащимися опорных знаний и умений по образцам, конспе</w:t>
      </w:r>
      <w:r w:rsidR="007175DE">
        <w:rPr>
          <w:rFonts w:ascii="Century Schoolbook" w:hAnsi="Century Schoolbook"/>
        </w:rPr>
        <w:t>к</w:t>
      </w:r>
      <w:r w:rsidR="007175DE">
        <w:rPr>
          <w:rFonts w:ascii="Century Schoolbook" w:hAnsi="Century Schoolbook"/>
        </w:rPr>
        <w:t xml:space="preserve">там, блок </w:t>
      </w:r>
      <w:proofErr w:type="gramStart"/>
      <w:r w:rsidR="007175DE">
        <w:rPr>
          <w:rFonts w:ascii="Century Schoolbook" w:hAnsi="Century Schoolbook"/>
        </w:rPr>
        <w:t>-к</w:t>
      </w:r>
      <w:proofErr w:type="gramEnd"/>
      <w:r w:rsidR="007175DE">
        <w:rPr>
          <w:rFonts w:ascii="Century Schoolbook" w:hAnsi="Century Schoolbook"/>
        </w:rPr>
        <w:t>онспектам, опорным конспектам и т.д.</w:t>
      </w:r>
    </w:p>
    <w:p w:rsidR="007175DE" w:rsidRDefault="007175DE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-обобщение и систематизация </w:t>
      </w:r>
      <w:proofErr w:type="gramStart"/>
      <w:r>
        <w:rPr>
          <w:rFonts w:ascii="Century Schoolbook" w:hAnsi="Century Schoolbook"/>
        </w:rPr>
        <w:t>изученного</w:t>
      </w:r>
      <w:proofErr w:type="gramEnd"/>
      <w:r>
        <w:rPr>
          <w:rFonts w:ascii="Century Schoolbook" w:hAnsi="Century Schoolbook"/>
        </w:rPr>
        <w:t>;</w:t>
      </w:r>
    </w:p>
    <w:p w:rsidR="007175DE" w:rsidRDefault="007175DE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-формирование домашнего задания постановкой вопросов для самопроверки, с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общение списка рекомендуемой литературы и перечня заданий из учебника.</w:t>
      </w:r>
    </w:p>
    <w:p w:rsidR="007175DE" w:rsidRPr="007175DE" w:rsidRDefault="007175DE" w:rsidP="007175DE">
      <w:pPr>
        <w:spacing w:after="0"/>
        <w:ind w:firstLine="709"/>
        <w:jc w:val="center"/>
        <w:rPr>
          <w:rFonts w:ascii="Century Schoolbook" w:hAnsi="Century Schoolbook"/>
          <w:u w:val="single"/>
        </w:rPr>
      </w:pPr>
      <w:r w:rsidRPr="007175DE">
        <w:rPr>
          <w:rFonts w:ascii="Century Schoolbook" w:hAnsi="Century Schoolbook"/>
          <w:u w:val="single"/>
        </w:rPr>
        <w:t>Урок – семинар.</w:t>
      </w:r>
    </w:p>
    <w:p w:rsidR="007175DE" w:rsidRDefault="007175DE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Семинар </w:t>
      </w:r>
      <w:proofErr w:type="gramStart"/>
      <w:r>
        <w:rPr>
          <w:rFonts w:ascii="Century Schoolbook" w:hAnsi="Century Schoolbook"/>
        </w:rPr>
        <w:t>характеризуется</w:t>
      </w:r>
      <w:proofErr w:type="gramEnd"/>
      <w:r>
        <w:rPr>
          <w:rFonts w:ascii="Century Schoolbook" w:hAnsi="Century Schoolbook"/>
        </w:rPr>
        <w:t xml:space="preserve"> прежде всего двумя взаимосвязанными признаками: самостоятельным изучением учащимися программного материала и обсуждение на уроке результатов их познавательной деятельности. </w:t>
      </w:r>
    </w:p>
    <w:p w:rsidR="007175DE" w:rsidRDefault="007175DE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Различают уроки семинары по учебным задачам, источникам получения зн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 xml:space="preserve">ний, формам их проведения и т.д. </w:t>
      </w:r>
      <w:proofErr w:type="gramStart"/>
      <w:r>
        <w:rPr>
          <w:rFonts w:ascii="Century Schoolbook" w:hAnsi="Century Schoolbook"/>
        </w:rPr>
        <w:t>В практике обучения получили распространение с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минары – развёрнутые беседы, семинары – доклады, рефераты, творческие письме</w:t>
      </w:r>
      <w:r>
        <w:rPr>
          <w:rFonts w:ascii="Century Schoolbook" w:hAnsi="Century Schoolbook"/>
        </w:rPr>
        <w:t>н</w:t>
      </w:r>
      <w:r>
        <w:rPr>
          <w:rFonts w:ascii="Century Schoolbook" w:hAnsi="Century Schoolbook"/>
        </w:rPr>
        <w:t>ные работы</w:t>
      </w:r>
      <w:r w:rsidR="005A2C8F">
        <w:rPr>
          <w:rFonts w:ascii="Century Schoolbook" w:hAnsi="Century Schoolbook"/>
        </w:rPr>
        <w:t>, комментированное чтение, семинар – решение задач, семинар – диспут, семинар- конференция и т.д.</w:t>
      </w:r>
      <w:proofErr w:type="gramEnd"/>
    </w:p>
    <w:p w:rsidR="005A2C8F" w:rsidRDefault="005A2C8F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Укажем </w:t>
      </w:r>
      <w:r w:rsidR="00E029C2">
        <w:rPr>
          <w:rFonts w:ascii="Century Schoolbook" w:hAnsi="Century Schoolbook"/>
        </w:rPr>
        <w:t>основные случаи,</w:t>
      </w:r>
      <w:r>
        <w:rPr>
          <w:rFonts w:ascii="Century Schoolbook" w:hAnsi="Century Schoolbook"/>
        </w:rPr>
        <w:t xml:space="preserve"> </w:t>
      </w:r>
      <w:r w:rsidR="00E029C2">
        <w:rPr>
          <w:rFonts w:ascii="Century Schoolbook" w:hAnsi="Century Schoolbook"/>
        </w:rPr>
        <w:t>к</w:t>
      </w:r>
      <w:r>
        <w:rPr>
          <w:rFonts w:ascii="Century Schoolbook" w:hAnsi="Century Schoolbook"/>
        </w:rPr>
        <w:t>огда предпочтительнее организовывать уроки в фо</w:t>
      </w:r>
      <w:r>
        <w:rPr>
          <w:rFonts w:ascii="Century Schoolbook" w:hAnsi="Century Schoolbook"/>
        </w:rPr>
        <w:t>р</w:t>
      </w:r>
      <w:r>
        <w:rPr>
          <w:rFonts w:ascii="Century Schoolbook" w:hAnsi="Century Schoolbook"/>
        </w:rPr>
        <w:t>ме семинаров:</w:t>
      </w:r>
    </w:p>
    <w:p w:rsidR="005A2C8F" w:rsidRDefault="005A2C8F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-при изучении нового материала, если он доступен для самостоятельной прор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ботки учащимися;</w:t>
      </w:r>
    </w:p>
    <w:p w:rsidR="005A2C8F" w:rsidRDefault="005A2C8F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-после проведения вводных, установочных и текущих лекций;</w:t>
      </w:r>
    </w:p>
    <w:p w:rsidR="005A2C8F" w:rsidRDefault="005A2C8F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-при обобщении и систематизации знаний и умений учащихся по изучаемой т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ме;</w:t>
      </w:r>
    </w:p>
    <w:p w:rsidR="005A2C8F" w:rsidRDefault="005A2C8F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-при проведении уроков, посвящённых различным методам решения задач, в</w:t>
      </w:r>
      <w:r>
        <w:rPr>
          <w:rFonts w:ascii="Century Schoolbook" w:hAnsi="Century Schoolbook"/>
        </w:rPr>
        <w:t>ы</w:t>
      </w:r>
      <w:r>
        <w:rPr>
          <w:rFonts w:ascii="Century Schoolbook" w:hAnsi="Century Schoolbook"/>
        </w:rPr>
        <w:t>полнения заданий и упражнений.</w:t>
      </w:r>
    </w:p>
    <w:p w:rsidR="005A2C8F" w:rsidRDefault="005A2C8F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Семинар проводится со всем составом учащихся класса. Учитель заблаговреме</w:t>
      </w:r>
      <w:r>
        <w:rPr>
          <w:rFonts w:ascii="Century Schoolbook" w:hAnsi="Century Schoolbook"/>
        </w:rPr>
        <w:t>н</w:t>
      </w:r>
      <w:r>
        <w:rPr>
          <w:rFonts w:ascii="Century Schoolbook" w:hAnsi="Century Schoolbook"/>
        </w:rPr>
        <w:t xml:space="preserve">но определяет тему, цель и задачи семинара, планирует его проведение, формулирует </w:t>
      </w:r>
      <w:r>
        <w:rPr>
          <w:rFonts w:ascii="Century Schoolbook" w:hAnsi="Century Schoolbook"/>
        </w:rPr>
        <w:lastRenderedPageBreak/>
        <w:t xml:space="preserve">основные и дополнительные вопросы по теме, </w:t>
      </w:r>
      <w:r w:rsidR="002E68A7">
        <w:rPr>
          <w:rFonts w:ascii="Century Schoolbook" w:hAnsi="Century Schoolbook"/>
        </w:rPr>
        <w:t>распределяет</w:t>
      </w:r>
      <w:r>
        <w:rPr>
          <w:rFonts w:ascii="Century Schoolbook" w:hAnsi="Century Schoolbook"/>
        </w:rPr>
        <w:t xml:space="preserve"> задания между учащимися с учётом их индивидуальных возможностей, подбирает литературу, проводит консул</w:t>
      </w:r>
      <w:r>
        <w:rPr>
          <w:rFonts w:ascii="Century Schoolbook" w:hAnsi="Century Schoolbook"/>
        </w:rPr>
        <w:t>ь</w:t>
      </w:r>
      <w:r>
        <w:rPr>
          <w:rFonts w:ascii="Century Schoolbook" w:hAnsi="Century Schoolbook"/>
        </w:rPr>
        <w:t>тации. Получив задание, учащиеся оформляют результаты самостоятельной работы в виде плана или тезисов выступлений</w:t>
      </w:r>
      <w:r w:rsidR="004E3B10">
        <w:rPr>
          <w:rFonts w:ascii="Century Schoolbook" w:hAnsi="Century Schoolbook"/>
        </w:rPr>
        <w:t>, конспектов основных источников, докладов и рефератов. Структура урока – семинара может быть такой:</w:t>
      </w:r>
    </w:p>
    <w:p w:rsidR="004E3B10" w:rsidRDefault="004E3B10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-вступительное слово учителя, в котором он напоминает задачу семинара, пор</w:t>
      </w:r>
      <w:r>
        <w:rPr>
          <w:rFonts w:ascii="Century Schoolbook" w:hAnsi="Century Schoolbook"/>
        </w:rPr>
        <w:t>я</w:t>
      </w:r>
      <w:r>
        <w:rPr>
          <w:rFonts w:ascii="Century Schoolbook" w:hAnsi="Century Schoolbook"/>
        </w:rPr>
        <w:t>док его проведения;</w:t>
      </w:r>
    </w:p>
    <w:p w:rsidR="004E3B10" w:rsidRDefault="004E3B10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</w:t>
      </w:r>
      <w:r w:rsidR="00E029C2">
        <w:rPr>
          <w:rFonts w:ascii="Century Schoolbook" w:hAnsi="Century Schoolbook"/>
        </w:rPr>
        <w:t>обсуждение вопросов семинара в виде дискуссии, развёрнутой беседы, чтения сообщений, докладов и т.д.;</w:t>
      </w:r>
    </w:p>
    <w:p w:rsidR="00E029C2" w:rsidRDefault="00E029C2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-дополнение учителем сообщения учеников, ответы на вопросы учащихся, оце</w:t>
      </w:r>
      <w:r>
        <w:rPr>
          <w:rFonts w:ascii="Century Schoolbook" w:hAnsi="Century Schoolbook"/>
        </w:rPr>
        <w:t>н</w:t>
      </w:r>
      <w:r>
        <w:rPr>
          <w:rFonts w:ascii="Century Schoolbook" w:hAnsi="Century Schoolbook"/>
        </w:rPr>
        <w:t>ка их выступлений;</w:t>
      </w:r>
    </w:p>
    <w:p w:rsidR="00E029C2" w:rsidRDefault="00E029C2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-подведение итогов.</w:t>
      </w:r>
    </w:p>
    <w:p w:rsidR="00E029C2" w:rsidRDefault="00E029C2" w:rsidP="00E029C2">
      <w:pPr>
        <w:spacing w:after="0"/>
        <w:ind w:firstLine="709"/>
        <w:jc w:val="center"/>
        <w:rPr>
          <w:rFonts w:ascii="Century Schoolbook" w:hAnsi="Century Schoolbook"/>
        </w:rPr>
      </w:pPr>
      <w:r w:rsidRPr="00E029C2">
        <w:rPr>
          <w:rFonts w:ascii="Century Schoolbook" w:hAnsi="Century Schoolbook"/>
          <w:u w:val="single"/>
        </w:rPr>
        <w:t>Урок – зачёт</w:t>
      </w:r>
      <w:r>
        <w:rPr>
          <w:rFonts w:ascii="Century Schoolbook" w:hAnsi="Century Schoolbook"/>
        </w:rPr>
        <w:t>.</w:t>
      </w:r>
    </w:p>
    <w:p w:rsidR="007175DE" w:rsidRDefault="001571F8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Одной из форм организации контроля знаний, умений и навыков учащихся я</w:t>
      </w:r>
      <w:r>
        <w:rPr>
          <w:rFonts w:ascii="Century Schoolbook" w:hAnsi="Century Schoolbook"/>
        </w:rPr>
        <w:t>в</w:t>
      </w:r>
      <w:r>
        <w:rPr>
          <w:rFonts w:ascii="Century Schoolbook" w:hAnsi="Century Schoolbook"/>
        </w:rPr>
        <w:t>ляется урок – зачёт. Его основная цель: диагностика уровня усвоения знаний и умений каждого учащегося на определённом этапе обучения. Положительная отметка за зачёт выставляется в случае, если ученик справился со всеми заданиями, соответствующими уровню обязательной подготовки по изученному материалу.</w:t>
      </w:r>
    </w:p>
    <w:p w:rsidR="001571F8" w:rsidRDefault="001571F8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Практикуют различные виды зачётов: текущий и тематический, зачёт - практ</w:t>
      </w:r>
      <w:r>
        <w:rPr>
          <w:rFonts w:ascii="Century Schoolbook" w:hAnsi="Century Schoolbook"/>
        </w:rPr>
        <w:t>и</w:t>
      </w:r>
      <w:r>
        <w:rPr>
          <w:rFonts w:ascii="Century Schoolbook" w:hAnsi="Century Schoolbook"/>
        </w:rPr>
        <w:t>кум, дифференцированный зачёт, зачёт – экстерн и т.д. Если учащимся предварител</w:t>
      </w:r>
      <w:r>
        <w:rPr>
          <w:rFonts w:ascii="Century Schoolbook" w:hAnsi="Century Schoolbook"/>
        </w:rPr>
        <w:t>ь</w:t>
      </w:r>
      <w:r>
        <w:rPr>
          <w:rFonts w:ascii="Century Schoolbook" w:hAnsi="Century Schoolbook"/>
        </w:rPr>
        <w:t>но сообщают примерный перечень заданий, то зачёт принято называть открытым, в противном случае – закрытым.</w:t>
      </w:r>
    </w:p>
    <w:p w:rsidR="001571F8" w:rsidRDefault="001571F8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качестве примера рассмотрим возможные основные этапы подготовки и пров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 xml:space="preserve">дения открытого тематического зачёта. </w:t>
      </w:r>
    </w:p>
    <w:p w:rsidR="001571F8" w:rsidRDefault="001571F8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Такой зачёт проводится как завершающая проверка в конце изучаемой темы. Задания готовятся двух видов: основные, соответствующие обязательному уровню по</w:t>
      </w:r>
      <w:r>
        <w:rPr>
          <w:rFonts w:ascii="Century Schoolbook" w:hAnsi="Century Schoolbook"/>
        </w:rPr>
        <w:t>д</w:t>
      </w:r>
      <w:r>
        <w:rPr>
          <w:rFonts w:ascii="Century Schoolbook" w:hAnsi="Century Schoolbook"/>
        </w:rPr>
        <w:t xml:space="preserve">готовки учащихся, и дополнительные, выполнение которых вместе с </w:t>
      </w:r>
      <w:proofErr w:type="gramStart"/>
      <w:r>
        <w:rPr>
          <w:rFonts w:ascii="Century Schoolbook" w:hAnsi="Century Schoolbook"/>
        </w:rPr>
        <w:t>основными</w:t>
      </w:r>
      <w:proofErr w:type="gramEnd"/>
      <w:r>
        <w:rPr>
          <w:rFonts w:ascii="Century Schoolbook" w:hAnsi="Century Schoolbook"/>
        </w:rPr>
        <w:t xml:space="preserve"> нео</w:t>
      </w:r>
      <w:r>
        <w:rPr>
          <w:rFonts w:ascii="Century Schoolbook" w:hAnsi="Century Schoolbook"/>
        </w:rPr>
        <w:t>б</w:t>
      </w:r>
      <w:r>
        <w:rPr>
          <w:rFonts w:ascii="Century Schoolbook" w:hAnsi="Century Schoolbook"/>
        </w:rPr>
        <w:t>ходимо для получения хорошей или отличной оценки.</w:t>
      </w:r>
    </w:p>
    <w:p w:rsidR="001571F8" w:rsidRDefault="001571F8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начале зачёта ученики получают свои задания и приступают к их выполн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нию.</w:t>
      </w:r>
    </w:p>
    <w:p w:rsidR="00B17DA8" w:rsidRDefault="001571F8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На следующем этапе урока учитель проверяет, в первую очередь, </w:t>
      </w:r>
      <w:r w:rsidR="00B17DA8">
        <w:rPr>
          <w:rFonts w:ascii="Century Schoolbook" w:hAnsi="Century Schoolbook"/>
        </w:rPr>
        <w:t>работы уч</w:t>
      </w:r>
      <w:r w:rsidR="00B17DA8">
        <w:rPr>
          <w:rFonts w:ascii="Century Schoolbook" w:hAnsi="Century Schoolbook"/>
        </w:rPr>
        <w:t>а</w:t>
      </w:r>
      <w:r w:rsidR="00B17DA8">
        <w:rPr>
          <w:rFonts w:ascii="Century Schoolbook" w:hAnsi="Century Schoolbook"/>
        </w:rPr>
        <w:t xml:space="preserve">щихся, </w:t>
      </w:r>
      <w:r>
        <w:rPr>
          <w:rFonts w:ascii="Century Schoolbook" w:hAnsi="Century Schoolbook"/>
        </w:rPr>
        <w:t>справившихся с осн</w:t>
      </w:r>
      <w:r w:rsidR="00B17DA8">
        <w:rPr>
          <w:rFonts w:ascii="Century Schoolbook" w:hAnsi="Century Schoolbook"/>
        </w:rPr>
        <w:t>овными заданиями и приступивших к выполнению допо</w:t>
      </w:r>
      <w:r w:rsidR="00B17DA8">
        <w:rPr>
          <w:rFonts w:ascii="Century Schoolbook" w:hAnsi="Century Schoolbook"/>
        </w:rPr>
        <w:t>л</w:t>
      </w:r>
      <w:r w:rsidR="00B17DA8">
        <w:rPr>
          <w:rFonts w:ascii="Century Schoolbook" w:hAnsi="Century Schoolbook"/>
        </w:rPr>
        <w:t>нительных заданий.</w:t>
      </w:r>
    </w:p>
    <w:p w:rsidR="00B17DA8" w:rsidRDefault="00B17DA8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заключительной части урока завершается оценка выполнения каждого зад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ния, выставлением оценок.</w:t>
      </w:r>
    </w:p>
    <w:p w:rsidR="001571F8" w:rsidRDefault="00B17DA8" w:rsidP="00B17DA8">
      <w:pPr>
        <w:spacing w:after="0"/>
        <w:ind w:firstLine="709"/>
        <w:jc w:val="center"/>
        <w:rPr>
          <w:rFonts w:ascii="Century Schoolbook" w:hAnsi="Century Schoolbook"/>
        </w:rPr>
      </w:pPr>
      <w:r w:rsidRPr="00B17DA8">
        <w:rPr>
          <w:rFonts w:ascii="Century Schoolbook" w:hAnsi="Century Schoolbook"/>
          <w:u w:val="single"/>
        </w:rPr>
        <w:t>Урок – практикум</w:t>
      </w:r>
      <w:r>
        <w:rPr>
          <w:rFonts w:ascii="Century Schoolbook" w:hAnsi="Century Schoolbook"/>
        </w:rPr>
        <w:t>.</w:t>
      </w:r>
    </w:p>
    <w:p w:rsidR="00B17DA8" w:rsidRDefault="00B17DA8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Основной формой проведения уроков – практикумов являются практические и лабораторные работы, на которых учащиеся самостоятельно упражняются в практич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ском применении усвоенных теоретических знаний и умений.</w:t>
      </w:r>
    </w:p>
    <w:p w:rsidR="006952CB" w:rsidRDefault="00B17DA8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Основная задача уроков этого типа – усиление практической направленности обучения.</w:t>
      </w:r>
      <w:r w:rsidR="006952CB">
        <w:rPr>
          <w:rFonts w:ascii="Century Schoolbook" w:hAnsi="Century Schoolbook"/>
        </w:rPr>
        <w:t xml:space="preserve"> </w:t>
      </w:r>
    </w:p>
    <w:p w:rsidR="00B17DA8" w:rsidRDefault="00B17DA8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Различают установочные, иллюстративные, тренировочные, исследовательские, творческие и обобщающие уроки – практикумы</w:t>
      </w:r>
      <w:proofErr w:type="gramStart"/>
      <w:r>
        <w:rPr>
          <w:rFonts w:ascii="Century Schoolbook" w:hAnsi="Century Schoolbook"/>
        </w:rPr>
        <w:t>.</w:t>
      </w:r>
      <w:proofErr w:type="gramEnd"/>
      <w:r>
        <w:rPr>
          <w:rFonts w:ascii="Century Schoolbook" w:hAnsi="Century Schoolbook"/>
        </w:rPr>
        <w:t xml:space="preserve"> </w:t>
      </w:r>
      <w:proofErr w:type="gramStart"/>
      <w:r>
        <w:rPr>
          <w:rFonts w:ascii="Century Schoolbook" w:hAnsi="Century Schoolbook"/>
        </w:rPr>
        <w:t>о</w:t>
      </w:r>
      <w:proofErr w:type="gramEnd"/>
      <w:r>
        <w:rPr>
          <w:rFonts w:ascii="Century Schoolbook" w:hAnsi="Century Schoolbook"/>
        </w:rPr>
        <w:t>сновной способ организации деятел</w:t>
      </w:r>
      <w:r>
        <w:rPr>
          <w:rFonts w:ascii="Century Schoolbook" w:hAnsi="Century Schoolbook"/>
        </w:rPr>
        <w:t>ь</w:t>
      </w:r>
      <w:r>
        <w:rPr>
          <w:rFonts w:ascii="Century Schoolbook" w:hAnsi="Century Schoolbook"/>
        </w:rPr>
        <w:t>ности учащихся – групповая работа.</w:t>
      </w:r>
    </w:p>
    <w:p w:rsidR="00B17DA8" w:rsidRDefault="00B17DA8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Можно предложить следующую структуру уроков – практикумов:</w:t>
      </w:r>
    </w:p>
    <w:p w:rsidR="00B17DA8" w:rsidRDefault="00B17DA8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-сообщение темы, цели и задач практикума;</w:t>
      </w:r>
    </w:p>
    <w:p w:rsidR="00B17DA8" w:rsidRDefault="00B17DA8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-актуализация опорных знаний и умений учащихся;</w:t>
      </w:r>
    </w:p>
    <w:p w:rsidR="00B17DA8" w:rsidRDefault="00B17DA8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-мотивация учебной деятельности учащихся;</w:t>
      </w:r>
    </w:p>
    <w:p w:rsidR="00B17DA8" w:rsidRDefault="00B17DA8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lastRenderedPageBreak/>
        <w:t>-</w:t>
      </w:r>
      <w:r w:rsidR="00CD6DF9">
        <w:rPr>
          <w:rFonts w:ascii="Century Schoolbook" w:hAnsi="Century Schoolbook"/>
        </w:rPr>
        <w:t>ознакомление учеников с инструкцией;</w:t>
      </w:r>
    </w:p>
    <w:p w:rsidR="00CD6DF9" w:rsidRDefault="00CD6DF9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-подбор необходимых дидактических материалов, средств обучения и оборудов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ния;</w:t>
      </w:r>
    </w:p>
    <w:p w:rsidR="00CD6DF9" w:rsidRDefault="00CD6DF9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-выполнение работы учащимися под руководством учителя;</w:t>
      </w:r>
    </w:p>
    <w:p w:rsidR="00CD6DF9" w:rsidRDefault="00CD6DF9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-составление отчёта;</w:t>
      </w:r>
    </w:p>
    <w:p w:rsidR="00CD6DF9" w:rsidRDefault="00CD6DF9" w:rsidP="006952C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-обсуждение и теоретическая интерпретация полученных результатов работы.</w:t>
      </w:r>
    </w:p>
    <w:p w:rsidR="00CD6DF9" w:rsidRPr="00CD6DF9" w:rsidRDefault="00CD6DF9" w:rsidP="00CD6DF9">
      <w:pPr>
        <w:spacing w:after="0"/>
        <w:ind w:firstLine="709"/>
        <w:jc w:val="center"/>
        <w:rPr>
          <w:rFonts w:ascii="Century Schoolbook" w:hAnsi="Century Schoolbook"/>
          <w:u w:val="single"/>
        </w:rPr>
      </w:pPr>
      <w:r w:rsidRPr="00CD6DF9">
        <w:rPr>
          <w:rFonts w:ascii="Century Schoolbook" w:hAnsi="Century Schoolbook"/>
          <w:u w:val="single"/>
        </w:rPr>
        <w:t>Урок – экскурсия.</w:t>
      </w:r>
    </w:p>
    <w:p w:rsidR="00CD6DF9" w:rsidRDefault="00CD6DF9" w:rsidP="00CD6DF9">
      <w:pPr>
        <w:tabs>
          <w:tab w:val="left" w:pos="975"/>
        </w:tabs>
        <w:spacing w:after="0"/>
        <w:ind w:firstLine="709"/>
        <w:jc w:val="both"/>
        <w:rPr>
          <w:rFonts w:ascii="Century Schoolbook" w:hAnsi="Century Schoolbook"/>
        </w:rPr>
      </w:pPr>
      <w:r w:rsidRPr="00CD6DF9">
        <w:rPr>
          <w:rFonts w:ascii="Century Schoolbook" w:hAnsi="Century Schoolbook"/>
        </w:rPr>
        <w:t>Основные задачи экскурсий:</w:t>
      </w:r>
      <w:r>
        <w:rPr>
          <w:rFonts w:ascii="Century Schoolbook" w:hAnsi="Century Schoolbook"/>
        </w:rPr>
        <w:t xml:space="preserve"> обогащение знаний учащихся; установление связи теории с практикой, с жизненными явлениями и процессами; развитие творческих сп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собностей учащихся, их самостоятельности, организованности; воспитание полож</w:t>
      </w:r>
      <w:r>
        <w:rPr>
          <w:rFonts w:ascii="Century Schoolbook" w:hAnsi="Century Schoolbook"/>
        </w:rPr>
        <w:t>и</w:t>
      </w:r>
      <w:r>
        <w:rPr>
          <w:rFonts w:ascii="Century Schoolbook" w:hAnsi="Century Schoolbook"/>
        </w:rPr>
        <w:t>тельного отношения к учению. По содержанию уроки – экскурсии делятся на тематич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ские (одна или несколько тем одного предмета) и комплексные (базируются на соде</w:t>
      </w:r>
      <w:r>
        <w:rPr>
          <w:rFonts w:ascii="Century Schoolbook" w:hAnsi="Century Schoolbook"/>
        </w:rPr>
        <w:t>р</w:t>
      </w:r>
      <w:r>
        <w:rPr>
          <w:rFonts w:ascii="Century Schoolbook" w:hAnsi="Century Schoolbook"/>
        </w:rPr>
        <w:t>жании двух или нескольких учебных предметов).</w:t>
      </w:r>
    </w:p>
    <w:p w:rsidR="004A01B1" w:rsidRDefault="00CD6DF9" w:rsidP="00CD6DF9">
      <w:pPr>
        <w:tabs>
          <w:tab w:val="left" w:pos="975"/>
        </w:tabs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Форма проведения экскурсий весьма разнообразна. </w:t>
      </w:r>
      <w:proofErr w:type="gramStart"/>
      <w:r>
        <w:rPr>
          <w:rFonts w:ascii="Century Schoolbook" w:hAnsi="Century Schoolbook"/>
        </w:rPr>
        <w:t xml:space="preserve">Это и «пресс – конференция» </w:t>
      </w:r>
      <w:r w:rsidR="004A01B1">
        <w:rPr>
          <w:rFonts w:ascii="Century Schoolbook" w:hAnsi="Century Schoolbook"/>
        </w:rPr>
        <w:t>с участием представителей предприятий, музеев и т.д., и исторические экскурсии, и кино- или теле-экскурсии и т.д.</w:t>
      </w:r>
      <w:proofErr w:type="gramEnd"/>
    </w:p>
    <w:p w:rsidR="004A01B1" w:rsidRDefault="004A01B1" w:rsidP="00CD6DF9">
      <w:pPr>
        <w:tabs>
          <w:tab w:val="left" w:pos="975"/>
        </w:tabs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Тем не менее, структурные элементы различных видов уроков – экскурсий я</w:t>
      </w:r>
      <w:r>
        <w:rPr>
          <w:rFonts w:ascii="Century Schoolbook" w:hAnsi="Century Schoolbook"/>
        </w:rPr>
        <w:t>в</w:t>
      </w:r>
      <w:r>
        <w:rPr>
          <w:rFonts w:ascii="Century Schoolbook" w:hAnsi="Century Schoolbook"/>
        </w:rPr>
        <w:t>ляются в достаточной мере определёнными. Например, тематический урок – экскурсия может иметь следующую структуру:</w:t>
      </w:r>
    </w:p>
    <w:p w:rsidR="004A01B1" w:rsidRDefault="004A01B1" w:rsidP="00CD6DF9">
      <w:pPr>
        <w:tabs>
          <w:tab w:val="left" w:pos="975"/>
        </w:tabs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-сообщение темы, цели и задач урока;</w:t>
      </w:r>
    </w:p>
    <w:p w:rsidR="004A01B1" w:rsidRDefault="004A01B1" w:rsidP="00CD6DF9">
      <w:pPr>
        <w:tabs>
          <w:tab w:val="left" w:pos="975"/>
        </w:tabs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-актуализация опорных знаний учащихся;</w:t>
      </w:r>
    </w:p>
    <w:p w:rsidR="004A01B1" w:rsidRDefault="004A01B1" w:rsidP="00CD6DF9">
      <w:pPr>
        <w:tabs>
          <w:tab w:val="left" w:pos="975"/>
        </w:tabs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-восприятие особенностей экскурсионных объектов, первичное осознание зал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женной в них информации;</w:t>
      </w:r>
    </w:p>
    <w:p w:rsidR="004A01B1" w:rsidRDefault="004A01B1" w:rsidP="00CD6DF9">
      <w:pPr>
        <w:tabs>
          <w:tab w:val="left" w:pos="975"/>
        </w:tabs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-обобщение и систематизация знаний;</w:t>
      </w:r>
    </w:p>
    <w:p w:rsidR="004A01B1" w:rsidRDefault="004A01B1" w:rsidP="00CD6DF9">
      <w:pPr>
        <w:tabs>
          <w:tab w:val="left" w:pos="975"/>
        </w:tabs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-подведение итогов урока и выдача учащимся индивидуальных заданий.</w:t>
      </w:r>
    </w:p>
    <w:p w:rsidR="00EE7768" w:rsidRPr="004A01B1" w:rsidRDefault="004A01B1" w:rsidP="004A01B1">
      <w:pPr>
        <w:tabs>
          <w:tab w:val="left" w:pos="975"/>
        </w:tabs>
        <w:spacing w:after="0"/>
        <w:ind w:firstLine="709"/>
        <w:jc w:val="center"/>
        <w:rPr>
          <w:rFonts w:ascii="Century Schoolbook" w:hAnsi="Century Schoolbook"/>
          <w:u w:val="single"/>
        </w:rPr>
      </w:pPr>
      <w:r w:rsidRPr="004A01B1">
        <w:rPr>
          <w:rFonts w:ascii="Century Schoolbook" w:hAnsi="Century Schoolbook"/>
          <w:u w:val="single"/>
        </w:rPr>
        <w:t>Урок – дискуссия.</w:t>
      </w:r>
    </w:p>
    <w:p w:rsidR="00370332" w:rsidRDefault="004A01B1" w:rsidP="00EE7768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Основу уроков – дискуссий составляет рассмотрение и исследование спорных в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 xml:space="preserve">просов, проблем, различных подходов при аргументации суждений, решений заданий и т.д. Различают дискуссии – диалоги, когда урок компонуется вокруг диалога двух её главных участников, </w:t>
      </w:r>
      <w:r w:rsidR="00592C54">
        <w:rPr>
          <w:rFonts w:ascii="Century Schoolbook" w:hAnsi="Century Schoolbook"/>
        </w:rPr>
        <w:t>групповые дискуссии, когда спорные вопросы решают в процессе групповой работы, а так массовые дискуссии, когда в полемике принимает участие весь класс.</w:t>
      </w:r>
    </w:p>
    <w:p w:rsidR="00592C54" w:rsidRDefault="00592C54" w:rsidP="00EE7768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Дадим характеристику основным этапам урока – дискуссии:</w:t>
      </w:r>
    </w:p>
    <w:p w:rsidR="00592C54" w:rsidRPr="00243CBB" w:rsidRDefault="00592C54" w:rsidP="00243CBB">
      <w:pPr>
        <w:pStyle w:val="a3"/>
        <w:numPr>
          <w:ilvl w:val="0"/>
          <w:numId w:val="32"/>
        </w:numPr>
        <w:spacing w:after="0"/>
        <w:jc w:val="both"/>
        <w:rPr>
          <w:rFonts w:ascii="Century Schoolbook" w:hAnsi="Century Schoolbook"/>
        </w:rPr>
      </w:pPr>
      <w:r w:rsidRPr="00243CBB">
        <w:rPr>
          <w:rFonts w:ascii="Century Schoolbook" w:hAnsi="Century Schoolbook"/>
        </w:rPr>
        <w:t>- В начале урока обосновывается выбор темы или вопроса, уточняются у</w:t>
      </w:r>
      <w:r w:rsidRPr="00243CBB">
        <w:rPr>
          <w:rFonts w:ascii="Century Schoolbook" w:hAnsi="Century Schoolbook"/>
        </w:rPr>
        <w:t>с</w:t>
      </w:r>
      <w:r w:rsidRPr="00243CBB">
        <w:rPr>
          <w:rFonts w:ascii="Century Schoolbook" w:hAnsi="Century Schoolbook"/>
        </w:rPr>
        <w:t>ловия дискуссии, выбираются узловые моменты обсуждаемой темы.</w:t>
      </w:r>
    </w:p>
    <w:p w:rsidR="00592C54" w:rsidRPr="00243CBB" w:rsidRDefault="00592C54" w:rsidP="00243CBB">
      <w:pPr>
        <w:pStyle w:val="a3"/>
        <w:numPr>
          <w:ilvl w:val="0"/>
          <w:numId w:val="32"/>
        </w:numPr>
        <w:spacing w:after="0"/>
        <w:jc w:val="both"/>
        <w:rPr>
          <w:rFonts w:ascii="Century Schoolbook" w:hAnsi="Century Schoolbook"/>
        </w:rPr>
      </w:pPr>
      <w:r w:rsidRPr="00243CBB">
        <w:rPr>
          <w:rFonts w:ascii="Century Schoolbook" w:hAnsi="Century Schoolbook"/>
        </w:rPr>
        <w:t>-Главный момент дискуссии – непосредственный спор участников. Вед</w:t>
      </w:r>
      <w:r w:rsidRPr="00243CBB">
        <w:rPr>
          <w:rFonts w:ascii="Century Schoolbook" w:hAnsi="Century Schoolbook"/>
        </w:rPr>
        <w:t>у</w:t>
      </w:r>
      <w:r w:rsidRPr="00243CBB">
        <w:rPr>
          <w:rFonts w:ascii="Century Schoolbook" w:hAnsi="Century Schoolbook"/>
        </w:rPr>
        <w:t>щий при этом должен избегать авторитарного стиля общения, при этом используя различные приёмы активизации учащихся, подбадривая их репликами типа: «хорошая мысль», «интересный подход, но…», «давайте подумаем вместе» и т.д. Необходимо размышлять вместе с учениками, п</w:t>
      </w:r>
      <w:r w:rsidRPr="00243CBB">
        <w:rPr>
          <w:rFonts w:ascii="Century Schoolbook" w:hAnsi="Century Schoolbook"/>
        </w:rPr>
        <w:t>о</w:t>
      </w:r>
      <w:r w:rsidRPr="00243CBB">
        <w:rPr>
          <w:rFonts w:ascii="Century Schoolbook" w:hAnsi="Century Schoolbook"/>
        </w:rPr>
        <w:t>могая формулировать свои мысли и развивать сотрудничество между с</w:t>
      </w:r>
      <w:r w:rsidRPr="00243CBB">
        <w:rPr>
          <w:rFonts w:ascii="Century Schoolbook" w:hAnsi="Century Schoolbook"/>
        </w:rPr>
        <w:t>о</w:t>
      </w:r>
      <w:r w:rsidRPr="00243CBB">
        <w:rPr>
          <w:rFonts w:ascii="Century Schoolbook" w:hAnsi="Century Schoolbook"/>
        </w:rPr>
        <w:t>бой и ими.</w:t>
      </w:r>
    </w:p>
    <w:p w:rsidR="00592C54" w:rsidRPr="00243CBB" w:rsidRDefault="00592C54" w:rsidP="00243CBB">
      <w:pPr>
        <w:pStyle w:val="a3"/>
        <w:numPr>
          <w:ilvl w:val="0"/>
          <w:numId w:val="32"/>
        </w:numPr>
        <w:spacing w:after="0"/>
        <w:jc w:val="both"/>
        <w:rPr>
          <w:rFonts w:ascii="Century Schoolbook" w:hAnsi="Century Schoolbook"/>
        </w:rPr>
      </w:pPr>
      <w:r w:rsidRPr="00243CBB">
        <w:rPr>
          <w:rFonts w:ascii="Century Schoolbook" w:hAnsi="Century Schoolbook"/>
        </w:rPr>
        <w:t xml:space="preserve">Момент окончания дискуссии следует выбирать так, </w:t>
      </w:r>
      <w:r w:rsidR="00243CBB" w:rsidRPr="00243CBB">
        <w:rPr>
          <w:rFonts w:ascii="Century Schoolbook" w:hAnsi="Century Schoolbook"/>
        </w:rPr>
        <w:t>чтобы предупредить повторение уже сказанного. Завершив дискуссию, необходимо подвести её итоги: оценить правильность формулировки и употребление понятий, глубину аргументов, умение использовать приёмы доказательств, опр</w:t>
      </w:r>
      <w:r w:rsidR="00243CBB" w:rsidRPr="00243CBB">
        <w:rPr>
          <w:rFonts w:ascii="Century Schoolbook" w:hAnsi="Century Schoolbook"/>
        </w:rPr>
        <w:t>о</w:t>
      </w:r>
      <w:r w:rsidR="00243CBB" w:rsidRPr="00243CBB">
        <w:rPr>
          <w:rFonts w:ascii="Century Schoolbook" w:hAnsi="Century Schoolbook"/>
        </w:rPr>
        <w:t>вержений, выдвижения гипотез, культуру дискуссии.</w:t>
      </w:r>
    </w:p>
    <w:p w:rsidR="00243CBB" w:rsidRPr="00243CBB" w:rsidRDefault="00243CBB" w:rsidP="00243CBB">
      <w:pPr>
        <w:pStyle w:val="a3"/>
        <w:numPr>
          <w:ilvl w:val="0"/>
          <w:numId w:val="32"/>
        </w:numPr>
        <w:spacing w:after="0"/>
        <w:jc w:val="both"/>
        <w:rPr>
          <w:rFonts w:ascii="Century Schoolbook" w:hAnsi="Century Schoolbook"/>
        </w:rPr>
      </w:pPr>
      <w:r w:rsidRPr="00243CBB">
        <w:rPr>
          <w:rFonts w:ascii="Century Schoolbook" w:hAnsi="Century Schoolbook"/>
        </w:rPr>
        <w:lastRenderedPageBreak/>
        <w:t>При выставлении отметок за дискуссии не надо снижать отметку за то, что ученик отстаивал неверную точку зрения.</w:t>
      </w:r>
    </w:p>
    <w:p w:rsidR="00243CBB" w:rsidRPr="00243CBB" w:rsidRDefault="00243CBB" w:rsidP="00243CBB">
      <w:pPr>
        <w:pStyle w:val="a3"/>
        <w:numPr>
          <w:ilvl w:val="0"/>
          <w:numId w:val="32"/>
        </w:numPr>
        <w:spacing w:after="0"/>
        <w:jc w:val="both"/>
        <w:rPr>
          <w:rFonts w:ascii="Century Schoolbook" w:hAnsi="Century Schoolbook"/>
        </w:rPr>
      </w:pPr>
      <w:r w:rsidRPr="00243CBB">
        <w:rPr>
          <w:rFonts w:ascii="Century Schoolbook" w:hAnsi="Century Schoolbook"/>
        </w:rPr>
        <w:t>На заключительном этапе урока можно не только систематизировать во</w:t>
      </w:r>
      <w:r w:rsidRPr="00243CBB">
        <w:rPr>
          <w:rFonts w:ascii="Century Schoolbook" w:hAnsi="Century Schoolbook"/>
        </w:rPr>
        <w:t>з</w:t>
      </w:r>
      <w:r w:rsidRPr="00243CBB">
        <w:rPr>
          <w:rFonts w:ascii="Century Schoolbook" w:hAnsi="Century Schoolbook"/>
        </w:rPr>
        <w:t>можные пути решения обсуждаемой проблемы, но и поставить связанные с нею новые вопросы, дающие пищу для новых раздумий учащихся.</w:t>
      </w:r>
    </w:p>
    <w:p w:rsidR="00592C54" w:rsidRDefault="00243CBB" w:rsidP="00243CBB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Дискуссия является так же одним из основных структурных компонентов урока – диспута, конференции, суда, заседания учёного совета и т.д.</w:t>
      </w:r>
    </w:p>
    <w:p w:rsidR="00053266" w:rsidRDefault="00243CBB" w:rsidP="00243CBB">
      <w:pPr>
        <w:spacing w:after="0"/>
        <w:ind w:firstLine="709"/>
        <w:jc w:val="center"/>
        <w:rPr>
          <w:rFonts w:ascii="Century Schoolbook" w:hAnsi="Century Schoolbook"/>
          <w:u w:val="single"/>
        </w:rPr>
      </w:pPr>
      <w:r w:rsidRPr="00243CBB">
        <w:rPr>
          <w:rFonts w:ascii="Century Schoolbook" w:hAnsi="Century Schoolbook"/>
          <w:u w:val="single"/>
        </w:rPr>
        <w:t>Урок – консультация.</w:t>
      </w:r>
    </w:p>
    <w:p w:rsidR="00053266" w:rsidRDefault="00053266" w:rsidP="00053266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На уроках данного типа проводится целенаправленная работа по ликвидации пробелов, обобщению и систематизации программного материала.</w:t>
      </w:r>
    </w:p>
    <w:p w:rsidR="00053266" w:rsidRDefault="00053266" w:rsidP="00053266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В зависимости от содержания и назначения выделяют тематические и целевые уроки – консультации. </w:t>
      </w:r>
      <w:proofErr w:type="gramStart"/>
      <w:r>
        <w:rPr>
          <w:rFonts w:ascii="Century Schoolbook" w:hAnsi="Century Schoolbook"/>
        </w:rPr>
        <w:t>Тематические</w:t>
      </w:r>
      <w:proofErr w:type="gramEnd"/>
      <w:r>
        <w:rPr>
          <w:rFonts w:ascii="Century Schoolbook" w:hAnsi="Century Schoolbook"/>
        </w:rPr>
        <w:t xml:space="preserve"> проводятся либо по каждой теме, либо по наиб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лее значимым или сложным вопросам программного материала. Целевые консульт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ции входят в систему подготовки, проведения и подведения итогов самостоятельных и контрольных работ, зачётов и экзаменов. Это могут быть уроки работы над ошибками, уроки анализа результатов контрольной работы, зачёта и т.д. На консультации сочет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 xml:space="preserve">ются различные формы работы:  индивидуальные, групповые или </w:t>
      </w:r>
      <w:proofErr w:type="spellStart"/>
      <w:r>
        <w:rPr>
          <w:rFonts w:ascii="Century Schoolbook" w:hAnsi="Century Schoolbook"/>
        </w:rPr>
        <w:t>общеклассные</w:t>
      </w:r>
      <w:proofErr w:type="spellEnd"/>
      <w:r>
        <w:rPr>
          <w:rFonts w:ascii="Century Schoolbook" w:hAnsi="Century Schoolbook"/>
        </w:rPr>
        <w:t>.</w:t>
      </w:r>
    </w:p>
    <w:p w:rsidR="00053266" w:rsidRDefault="00053266" w:rsidP="00053266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Очень важна подготовка к уроку – консультации. Учитель систематизирует з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 xml:space="preserve">труднения, недочёты и ошибки </w:t>
      </w:r>
      <w:r w:rsidR="00FA2407">
        <w:rPr>
          <w:rFonts w:ascii="Century Schoolbook" w:hAnsi="Century Schoolbook"/>
        </w:rPr>
        <w:t>в устных и письменных ответах учащихся. Учащиеся заранее готовят к консультации вопросы и задания, вызывающие у них затруднения. При этом возможно использование не только учебника, но и дополнительной литерат</w:t>
      </w:r>
      <w:r w:rsidR="00FA2407">
        <w:rPr>
          <w:rFonts w:ascii="Century Schoolbook" w:hAnsi="Century Schoolbook"/>
        </w:rPr>
        <w:t>у</w:t>
      </w:r>
      <w:r w:rsidR="00FA2407">
        <w:rPr>
          <w:rFonts w:ascii="Century Schoolbook" w:hAnsi="Century Schoolbook"/>
        </w:rPr>
        <w:t xml:space="preserve">ры. Накануне можно предложить домашнее задание: подготовить по изучаемой теме карточки с вопросами и заданиями, с которыми они не могут справиться. </w:t>
      </w:r>
    </w:p>
    <w:p w:rsidR="00FA2407" w:rsidRDefault="00FA2407" w:rsidP="00053266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начале урока учитель отвечает на вопросы, заданные учениками, оставшаяся часть урока посвящается разбору вопросов, подготовленных учителем.</w:t>
      </w:r>
    </w:p>
    <w:p w:rsidR="00FA2407" w:rsidRDefault="00FA2407" w:rsidP="00053266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ходе урока – консультации учитель получает возможность узнать учеников с лучшей стороны, пополнить сведения о динамике их продвижения, выявить наиболее любознательных и пассивных, поддержать тех, кто испытывает затруднения и помочь им.</w:t>
      </w:r>
    </w:p>
    <w:p w:rsidR="00D87C49" w:rsidRDefault="00FA2407" w:rsidP="00FA2407">
      <w:pPr>
        <w:spacing w:after="0"/>
        <w:ind w:firstLine="708"/>
        <w:jc w:val="center"/>
        <w:rPr>
          <w:rFonts w:ascii="Century Schoolbook" w:hAnsi="Century Schoolbook"/>
          <w:u w:val="single"/>
        </w:rPr>
      </w:pPr>
      <w:r w:rsidRPr="00FA2407">
        <w:rPr>
          <w:rFonts w:ascii="Century Schoolbook" w:hAnsi="Century Schoolbook"/>
          <w:u w:val="single"/>
        </w:rPr>
        <w:t>Интегрированный урок.</w:t>
      </w:r>
    </w:p>
    <w:p w:rsidR="00FA2407" w:rsidRDefault="00D87C49" w:rsidP="00D87C4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Интеграция предполагает усиление </w:t>
      </w:r>
      <w:proofErr w:type="spellStart"/>
      <w:r>
        <w:rPr>
          <w:rFonts w:ascii="Century Schoolbook" w:hAnsi="Century Schoolbook"/>
        </w:rPr>
        <w:t>межпредметных</w:t>
      </w:r>
      <w:proofErr w:type="spellEnd"/>
      <w:r>
        <w:rPr>
          <w:rFonts w:ascii="Century Schoolbook" w:hAnsi="Century Schoolbook"/>
        </w:rPr>
        <w:t xml:space="preserve">  связей, снижение пер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грузки учащихся, расширение сферы получаемой информации, подкрепление мотив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ции обучения.</w:t>
      </w:r>
    </w:p>
    <w:p w:rsidR="00D87C49" w:rsidRDefault="00D87C49" w:rsidP="00D87C4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этой связи интегрированным уроком называют любой урок со своей структ</w:t>
      </w:r>
      <w:r>
        <w:rPr>
          <w:rFonts w:ascii="Century Schoolbook" w:hAnsi="Century Schoolbook"/>
        </w:rPr>
        <w:t>у</w:t>
      </w:r>
      <w:r>
        <w:rPr>
          <w:rFonts w:ascii="Century Schoolbook" w:hAnsi="Century Schoolbook"/>
        </w:rPr>
        <w:t>рой, если для его проведения привлекаются знания, умения и результаты анализа изучаемого материала методами других наук, других учебных предметов. Поэтому и</w:t>
      </w:r>
      <w:r>
        <w:rPr>
          <w:rFonts w:ascii="Century Schoolbook" w:hAnsi="Century Schoolbook"/>
        </w:rPr>
        <w:t>н</w:t>
      </w:r>
      <w:r>
        <w:rPr>
          <w:rFonts w:ascii="Century Schoolbook" w:hAnsi="Century Schoolbook"/>
        </w:rPr>
        <w:t xml:space="preserve">тегрированные уроки именуют ещё </w:t>
      </w:r>
      <w:proofErr w:type="spellStart"/>
      <w:r>
        <w:rPr>
          <w:rFonts w:ascii="Century Schoolbook" w:hAnsi="Century Schoolbook"/>
        </w:rPr>
        <w:t>межпредметными</w:t>
      </w:r>
      <w:proofErr w:type="spellEnd"/>
      <w:r>
        <w:rPr>
          <w:rFonts w:ascii="Century Schoolbook" w:hAnsi="Century Schoolbook"/>
        </w:rPr>
        <w:t>. Формы их проведения самые разные: семинары, конференции, путешествия и т.д. Наиболее общая классификация интегрированных уроков имеет следующий вид:</w:t>
      </w:r>
    </w:p>
    <w:p w:rsidR="00D87C49" w:rsidRDefault="00D87C49" w:rsidP="00D87C4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-конструирование и проведение урока двумя или более учителями разных ди</w:t>
      </w:r>
      <w:r>
        <w:rPr>
          <w:rFonts w:ascii="Century Schoolbook" w:hAnsi="Century Schoolbook"/>
        </w:rPr>
        <w:t>с</w:t>
      </w:r>
      <w:r>
        <w:rPr>
          <w:rFonts w:ascii="Century Schoolbook" w:hAnsi="Century Schoolbook"/>
        </w:rPr>
        <w:t>циплин;</w:t>
      </w:r>
    </w:p>
    <w:p w:rsidR="003F33D9" w:rsidRDefault="00D87C49" w:rsidP="00D87C4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-конструирование и проведение урока одним учителем, имеющим базовую по</w:t>
      </w:r>
      <w:r>
        <w:rPr>
          <w:rFonts w:ascii="Century Schoolbook" w:hAnsi="Century Schoolbook"/>
        </w:rPr>
        <w:t>д</w:t>
      </w:r>
      <w:r>
        <w:rPr>
          <w:rFonts w:ascii="Century Schoolbook" w:hAnsi="Century Schoolbook"/>
        </w:rPr>
        <w:t xml:space="preserve">готовку по </w:t>
      </w:r>
      <w:r w:rsidR="003F33D9">
        <w:rPr>
          <w:rFonts w:ascii="Century Schoolbook" w:hAnsi="Century Schoolbook"/>
        </w:rPr>
        <w:t>соответствующим дисциплинам;</w:t>
      </w:r>
    </w:p>
    <w:p w:rsidR="003F33D9" w:rsidRDefault="003F33D9" w:rsidP="00D87C4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-создание на этой основе интегрированных тем, разделов, курсов.</w:t>
      </w:r>
    </w:p>
    <w:p w:rsidR="00D87C49" w:rsidRDefault="003F33D9" w:rsidP="003F33D9">
      <w:pPr>
        <w:spacing w:after="0"/>
        <w:ind w:firstLine="709"/>
        <w:jc w:val="center"/>
        <w:rPr>
          <w:rFonts w:ascii="Century Schoolbook" w:hAnsi="Century Schoolbook"/>
          <w:u w:val="single"/>
        </w:rPr>
      </w:pPr>
      <w:r w:rsidRPr="003F33D9">
        <w:rPr>
          <w:rFonts w:ascii="Century Schoolbook" w:hAnsi="Century Schoolbook"/>
          <w:u w:val="single"/>
        </w:rPr>
        <w:t>Театрализованный урок.</w:t>
      </w:r>
    </w:p>
    <w:p w:rsidR="003F33D9" w:rsidRDefault="003F33D9" w:rsidP="003F33D9">
      <w:pPr>
        <w:spacing w:after="0"/>
        <w:ind w:firstLine="709"/>
        <w:jc w:val="both"/>
        <w:rPr>
          <w:rFonts w:ascii="Century Schoolbook" w:hAnsi="Century Schoolbook"/>
        </w:rPr>
      </w:pPr>
      <w:r w:rsidRPr="003F33D9">
        <w:rPr>
          <w:rFonts w:ascii="Century Schoolbook" w:hAnsi="Century Schoolbook"/>
        </w:rPr>
        <w:t>Театрализованные уроки разделяют по форме их проведения</w:t>
      </w:r>
      <w:r>
        <w:rPr>
          <w:rFonts w:ascii="Century Schoolbook" w:hAnsi="Century Schoolbook"/>
        </w:rPr>
        <w:t xml:space="preserve"> и организации: спектакль, салон, сказка, студия и т.д.</w:t>
      </w:r>
    </w:p>
    <w:p w:rsidR="003F33D9" w:rsidRDefault="003F33D9" w:rsidP="003F33D9">
      <w:pPr>
        <w:spacing w:after="0"/>
        <w:ind w:firstLine="709"/>
        <w:jc w:val="both"/>
        <w:rPr>
          <w:rFonts w:ascii="Century Schoolbook" w:hAnsi="Century Schoolbook"/>
        </w:rPr>
      </w:pPr>
      <w:proofErr w:type="gramStart"/>
      <w:r>
        <w:rPr>
          <w:rFonts w:ascii="Century Schoolbook" w:hAnsi="Century Schoolbook"/>
        </w:rPr>
        <w:lastRenderedPageBreak/>
        <w:t>При</w:t>
      </w:r>
      <w:proofErr w:type="gramEnd"/>
      <w:r>
        <w:rPr>
          <w:rFonts w:ascii="Century Schoolbook" w:hAnsi="Century Schoolbook"/>
        </w:rPr>
        <w:t xml:space="preserve"> </w:t>
      </w:r>
      <w:proofErr w:type="gramStart"/>
      <w:r>
        <w:rPr>
          <w:rFonts w:ascii="Century Schoolbook" w:hAnsi="Century Schoolbook"/>
        </w:rPr>
        <w:t>подготовки</w:t>
      </w:r>
      <w:proofErr w:type="gramEnd"/>
      <w:r>
        <w:rPr>
          <w:rFonts w:ascii="Century Schoolbook" w:hAnsi="Century Schoolbook"/>
        </w:rPr>
        <w:t xml:space="preserve"> таких уроков даже работа над сценарием и изготовление эл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ментов костюмов становятся результатом коллективной деятельности учителя и уч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щихся.</w:t>
      </w:r>
    </w:p>
    <w:p w:rsidR="003F33D9" w:rsidRDefault="003F33D9" w:rsidP="003F33D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Непосредственно на самом уроке учитель лишается авторитарной роли обуча</w:t>
      </w:r>
      <w:r>
        <w:rPr>
          <w:rFonts w:ascii="Century Schoolbook" w:hAnsi="Century Schoolbook"/>
        </w:rPr>
        <w:t>ю</w:t>
      </w:r>
      <w:r>
        <w:rPr>
          <w:rFonts w:ascii="Century Schoolbook" w:hAnsi="Century Schoolbook"/>
        </w:rPr>
        <w:t>щего, ибо он выполняет лишь функции организатора представления. Оно начинается со вступительного слова ведущего, обязанности которого не обязательно возлагать на учителя. Само представление после информативной части может быть продолжено п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становкой проблемных заданий, которые непосредственно подключают в активную р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 xml:space="preserve">боту на уроке остальных учащихся. </w:t>
      </w:r>
    </w:p>
    <w:p w:rsidR="003F33D9" w:rsidRDefault="003F33D9" w:rsidP="003F33D9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В заключительной части желательно предусмотреть этап подведения итогов урока, оценки деятельности учащихся. </w:t>
      </w:r>
      <w:r w:rsidR="00BD29BA">
        <w:rPr>
          <w:rFonts w:ascii="Century Schoolbook" w:hAnsi="Century Schoolbook"/>
        </w:rPr>
        <w:t>По возможности повторить и обобщить испол</w:t>
      </w:r>
      <w:r w:rsidR="00BD29BA">
        <w:rPr>
          <w:rFonts w:ascii="Century Schoolbook" w:hAnsi="Century Schoolbook"/>
        </w:rPr>
        <w:t>ь</w:t>
      </w:r>
      <w:r w:rsidR="00BD29BA">
        <w:rPr>
          <w:rFonts w:ascii="Century Schoolbook" w:hAnsi="Century Schoolbook"/>
        </w:rPr>
        <w:t xml:space="preserve">зуемый в представлении материал. </w:t>
      </w:r>
    </w:p>
    <w:p w:rsidR="00BD29BA" w:rsidRDefault="00BD29BA" w:rsidP="00BD29BA">
      <w:pPr>
        <w:spacing w:after="0"/>
        <w:ind w:firstLine="709"/>
        <w:jc w:val="center"/>
        <w:rPr>
          <w:rFonts w:ascii="Century Schoolbook" w:hAnsi="Century Schoolbook"/>
          <w:u w:val="single"/>
        </w:rPr>
      </w:pPr>
      <w:r w:rsidRPr="00BD29BA">
        <w:rPr>
          <w:rFonts w:ascii="Century Schoolbook" w:hAnsi="Century Schoolbook"/>
          <w:u w:val="single"/>
        </w:rPr>
        <w:t>Урок – соревнование.</w:t>
      </w:r>
    </w:p>
    <w:p w:rsidR="00BD29BA" w:rsidRDefault="00BD29BA" w:rsidP="00BD29B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Основу урока – соревнования составляет состязание команд при ответах на в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просы и решении чередующихся заданий, предложенных учителем. Форма проведения таких уроков самая различная. Это поединок, бой, эстафета, соревнования, построе</w:t>
      </w:r>
      <w:r>
        <w:rPr>
          <w:rFonts w:ascii="Century Schoolbook" w:hAnsi="Century Schoolbook"/>
        </w:rPr>
        <w:t>н</w:t>
      </w:r>
      <w:r>
        <w:rPr>
          <w:rFonts w:ascii="Century Schoolbook" w:hAnsi="Century Schoolbook"/>
        </w:rPr>
        <w:t xml:space="preserve">ные по сюжету известных игр: КВН, </w:t>
      </w:r>
      <w:proofErr w:type="spellStart"/>
      <w:r>
        <w:rPr>
          <w:rFonts w:ascii="Century Schoolbook" w:hAnsi="Century Schoolbook"/>
        </w:rPr>
        <w:t>брейн</w:t>
      </w:r>
      <w:proofErr w:type="spellEnd"/>
      <w:r>
        <w:rPr>
          <w:rFonts w:ascii="Century Schoolbook" w:hAnsi="Century Schoolbook"/>
        </w:rPr>
        <w:t xml:space="preserve"> – ринг, «Счастливый случай», №Звёздный час» и др.</w:t>
      </w:r>
    </w:p>
    <w:p w:rsidR="00BD29BA" w:rsidRDefault="00BD29BA" w:rsidP="00BD29B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организации и проведении уроков – соревнований выделяют три этапа:</w:t>
      </w:r>
    </w:p>
    <w:p w:rsidR="00BD29BA" w:rsidRDefault="00BD29BA" w:rsidP="00BD29B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-подготовительный;</w:t>
      </w:r>
    </w:p>
    <w:p w:rsidR="00BD29BA" w:rsidRDefault="00BD29BA" w:rsidP="00BD29B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-игровой;</w:t>
      </w:r>
    </w:p>
    <w:p w:rsidR="00BD29BA" w:rsidRDefault="00BD29BA" w:rsidP="00BD29B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-подведение итогов.</w:t>
      </w:r>
    </w:p>
    <w:p w:rsidR="00BD29BA" w:rsidRDefault="00BD29BA" w:rsidP="00BD29B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Для каждого конкретного случая эта структура детализируется в соответствии с содержанием используемого материала и особенностей сюжета состязаний.</w:t>
      </w:r>
    </w:p>
    <w:p w:rsidR="00BD29BA" w:rsidRDefault="00BD29BA" w:rsidP="00BD29BA">
      <w:pPr>
        <w:spacing w:after="0"/>
        <w:ind w:firstLine="708"/>
        <w:jc w:val="center"/>
        <w:rPr>
          <w:rFonts w:ascii="Century Schoolbook" w:hAnsi="Century Schoolbook"/>
          <w:u w:val="single"/>
        </w:rPr>
      </w:pPr>
      <w:r w:rsidRPr="00BD29BA">
        <w:rPr>
          <w:rFonts w:ascii="Century Schoolbook" w:hAnsi="Century Schoolbook"/>
          <w:u w:val="single"/>
        </w:rPr>
        <w:t>Урок с дидактической игрой.</w:t>
      </w:r>
    </w:p>
    <w:p w:rsidR="00BD29BA" w:rsidRDefault="00BD29BA" w:rsidP="00BD29B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Признак дидактической игры – наличие чётко поставленной цели обучения</w:t>
      </w:r>
      <w:r w:rsidR="00C232BD">
        <w:rPr>
          <w:rFonts w:ascii="Century Schoolbook" w:hAnsi="Century Schoolbook"/>
        </w:rPr>
        <w:t xml:space="preserve"> и соответствующего ей педагогического результата. Дидактическая игра имеет устойч</w:t>
      </w:r>
      <w:r w:rsidR="00C232BD">
        <w:rPr>
          <w:rFonts w:ascii="Century Schoolbook" w:hAnsi="Century Schoolbook"/>
        </w:rPr>
        <w:t>и</w:t>
      </w:r>
      <w:r w:rsidR="00C232BD">
        <w:rPr>
          <w:rFonts w:ascii="Century Schoolbook" w:hAnsi="Century Schoolbook"/>
        </w:rPr>
        <w:t>вую структуру, включающую следующие компоненты: игровой замысел, правила, игр</w:t>
      </w:r>
      <w:r w:rsidR="00C232BD">
        <w:rPr>
          <w:rFonts w:ascii="Century Schoolbook" w:hAnsi="Century Schoolbook"/>
        </w:rPr>
        <w:t>о</w:t>
      </w:r>
      <w:r w:rsidR="00C232BD">
        <w:rPr>
          <w:rFonts w:ascii="Century Schoolbook" w:hAnsi="Century Schoolbook"/>
        </w:rPr>
        <w:t xml:space="preserve">вые действия, познавательное содержание или дидактические задачи, оборудование, результат игры. </w:t>
      </w:r>
    </w:p>
    <w:p w:rsidR="00C232BD" w:rsidRPr="00F53795" w:rsidRDefault="00C232BD" w:rsidP="00F53795">
      <w:pPr>
        <w:pStyle w:val="a3"/>
        <w:numPr>
          <w:ilvl w:val="0"/>
          <w:numId w:val="33"/>
        </w:numPr>
        <w:spacing w:after="0"/>
        <w:jc w:val="both"/>
        <w:rPr>
          <w:rFonts w:ascii="Century Schoolbook" w:hAnsi="Century Schoolbook"/>
        </w:rPr>
      </w:pPr>
      <w:r w:rsidRPr="00F53795">
        <w:rPr>
          <w:rFonts w:ascii="Century Schoolbook" w:hAnsi="Century Schoolbook"/>
        </w:rPr>
        <w:t>Игровой замысел выражен в названии игры. Он заложен в той дидакт</w:t>
      </w:r>
      <w:r w:rsidRPr="00F53795">
        <w:rPr>
          <w:rFonts w:ascii="Century Schoolbook" w:hAnsi="Century Schoolbook"/>
        </w:rPr>
        <w:t>и</w:t>
      </w:r>
      <w:r w:rsidRPr="00F53795">
        <w:rPr>
          <w:rFonts w:ascii="Century Schoolbook" w:hAnsi="Century Schoolbook"/>
        </w:rPr>
        <w:t xml:space="preserve">ческой задаче, которую надо решать на </w:t>
      </w:r>
      <w:proofErr w:type="gramStart"/>
      <w:r w:rsidRPr="00F53795">
        <w:rPr>
          <w:rFonts w:ascii="Century Schoolbook" w:hAnsi="Century Schoolbook"/>
        </w:rPr>
        <w:t>уроке</w:t>
      </w:r>
      <w:proofErr w:type="gramEnd"/>
      <w:r w:rsidRPr="00F53795">
        <w:rPr>
          <w:rFonts w:ascii="Century Schoolbook" w:hAnsi="Century Schoolbook"/>
        </w:rPr>
        <w:t xml:space="preserve"> и предъявляет к её учас</w:t>
      </w:r>
      <w:r w:rsidRPr="00F53795">
        <w:rPr>
          <w:rFonts w:ascii="Century Schoolbook" w:hAnsi="Century Schoolbook"/>
        </w:rPr>
        <w:t>т</w:t>
      </w:r>
      <w:r w:rsidRPr="00F53795">
        <w:rPr>
          <w:rFonts w:ascii="Century Schoolbook" w:hAnsi="Century Schoolbook"/>
        </w:rPr>
        <w:t xml:space="preserve">никам определённые требования в отношении заданий. </w:t>
      </w:r>
    </w:p>
    <w:p w:rsidR="00C232BD" w:rsidRPr="00F53795" w:rsidRDefault="00C232BD" w:rsidP="00F53795">
      <w:pPr>
        <w:pStyle w:val="a3"/>
        <w:numPr>
          <w:ilvl w:val="0"/>
          <w:numId w:val="33"/>
        </w:numPr>
        <w:spacing w:after="0"/>
        <w:jc w:val="both"/>
        <w:rPr>
          <w:rFonts w:ascii="Century Schoolbook" w:hAnsi="Century Schoolbook"/>
        </w:rPr>
      </w:pPr>
      <w:r w:rsidRPr="00F53795">
        <w:rPr>
          <w:rFonts w:ascii="Century Schoolbook" w:hAnsi="Century Schoolbook"/>
        </w:rPr>
        <w:t>Правилами определяется порядок действий и поведения учащихся в пр</w:t>
      </w:r>
      <w:r w:rsidRPr="00F53795">
        <w:rPr>
          <w:rFonts w:ascii="Century Schoolbook" w:hAnsi="Century Schoolbook"/>
        </w:rPr>
        <w:t>о</w:t>
      </w:r>
      <w:r w:rsidRPr="00F53795">
        <w:rPr>
          <w:rFonts w:ascii="Century Schoolbook" w:hAnsi="Century Schoolbook"/>
        </w:rPr>
        <w:t>цессе игры. Правилами игры создаются условия для формирования ум</w:t>
      </w:r>
      <w:r w:rsidRPr="00F53795">
        <w:rPr>
          <w:rFonts w:ascii="Century Schoolbook" w:hAnsi="Century Schoolbook"/>
        </w:rPr>
        <w:t>е</w:t>
      </w:r>
      <w:r w:rsidRPr="00F53795">
        <w:rPr>
          <w:rFonts w:ascii="Century Schoolbook" w:hAnsi="Century Schoolbook"/>
        </w:rPr>
        <w:t xml:space="preserve">ний учащихся управлять своим поведением. </w:t>
      </w:r>
    </w:p>
    <w:p w:rsidR="00C232BD" w:rsidRPr="00F53795" w:rsidRDefault="00C232BD" w:rsidP="00F53795">
      <w:pPr>
        <w:pStyle w:val="a3"/>
        <w:numPr>
          <w:ilvl w:val="0"/>
          <w:numId w:val="33"/>
        </w:numPr>
        <w:spacing w:after="0"/>
        <w:jc w:val="both"/>
        <w:rPr>
          <w:rFonts w:ascii="Century Schoolbook" w:hAnsi="Century Schoolbook"/>
        </w:rPr>
      </w:pPr>
      <w:r w:rsidRPr="00F53795">
        <w:rPr>
          <w:rFonts w:ascii="Century Schoolbook" w:hAnsi="Century Schoolbook"/>
        </w:rPr>
        <w:t>Регламентированные правилами игровые действия способствуют позн</w:t>
      </w:r>
      <w:r w:rsidRPr="00F53795">
        <w:rPr>
          <w:rFonts w:ascii="Century Schoolbook" w:hAnsi="Century Schoolbook"/>
        </w:rPr>
        <w:t>а</w:t>
      </w:r>
      <w:r w:rsidRPr="00F53795">
        <w:rPr>
          <w:rFonts w:ascii="Century Schoolbook" w:hAnsi="Century Schoolbook"/>
        </w:rPr>
        <w:t>вательной активности учащихся, дают им возможность проявить свои сп</w:t>
      </w:r>
      <w:r w:rsidRPr="00F53795">
        <w:rPr>
          <w:rFonts w:ascii="Century Schoolbook" w:hAnsi="Century Schoolbook"/>
        </w:rPr>
        <w:t>о</w:t>
      </w:r>
      <w:r w:rsidRPr="00F53795">
        <w:rPr>
          <w:rFonts w:ascii="Century Schoolbook" w:hAnsi="Century Schoolbook"/>
        </w:rPr>
        <w:t>собности, применить знания и умения для достижения целей игры.</w:t>
      </w:r>
    </w:p>
    <w:p w:rsidR="00C232BD" w:rsidRPr="00F53795" w:rsidRDefault="00C232BD" w:rsidP="00F53795">
      <w:pPr>
        <w:pStyle w:val="a3"/>
        <w:numPr>
          <w:ilvl w:val="0"/>
          <w:numId w:val="33"/>
        </w:numPr>
        <w:spacing w:after="0"/>
        <w:jc w:val="both"/>
        <w:rPr>
          <w:rFonts w:ascii="Century Schoolbook" w:hAnsi="Century Schoolbook"/>
        </w:rPr>
      </w:pPr>
      <w:r w:rsidRPr="00F53795">
        <w:rPr>
          <w:rFonts w:ascii="Century Schoolbook" w:hAnsi="Century Schoolbook"/>
        </w:rPr>
        <w:t xml:space="preserve">Основой дидактической игры является познавательное содержание. </w:t>
      </w:r>
      <w:r w:rsidR="00F53795" w:rsidRPr="00F53795">
        <w:rPr>
          <w:rFonts w:ascii="Century Schoolbook" w:hAnsi="Century Schoolbook"/>
        </w:rPr>
        <w:t>Оно заключается в усвоении тех знаний и умений, которые применяются при решении учебной проблемы, поставленной игрой.</w:t>
      </w:r>
    </w:p>
    <w:p w:rsidR="00F53795" w:rsidRDefault="00F53795" w:rsidP="00F53795">
      <w:pPr>
        <w:pStyle w:val="a3"/>
        <w:numPr>
          <w:ilvl w:val="0"/>
          <w:numId w:val="33"/>
        </w:numPr>
        <w:spacing w:after="0"/>
        <w:jc w:val="both"/>
        <w:rPr>
          <w:rFonts w:ascii="Century Schoolbook" w:hAnsi="Century Schoolbook"/>
        </w:rPr>
      </w:pPr>
      <w:r w:rsidRPr="00F53795">
        <w:rPr>
          <w:rFonts w:ascii="Century Schoolbook" w:hAnsi="Century Schoolbook"/>
        </w:rPr>
        <w:t>Оборудование игры в значительной мере включает в себя оборудование урока. Это и наличие ТСО, и различные средства наглядности, и дида</w:t>
      </w:r>
      <w:r w:rsidRPr="00F53795">
        <w:rPr>
          <w:rFonts w:ascii="Century Schoolbook" w:hAnsi="Century Schoolbook"/>
        </w:rPr>
        <w:t>к</w:t>
      </w:r>
      <w:r w:rsidRPr="00F53795">
        <w:rPr>
          <w:rFonts w:ascii="Century Schoolbook" w:hAnsi="Century Schoolbook"/>
        </w:rPr>
        <w:t>тические раздаточные материалы.</w:t>
      </w:r>
    </w:p>
    <w:p w:rsidR="00F53795" w:rsidRDefault="00F53795" w:rsidP="00F53795">
      <w:pPr>
        <w:pStyle w:val="a3"/>
        <w:numPr>
          <w:ilvl w:val="0"/>
          <w:numId w:val="33"/>
        </w:numPr>
        <w:spacing w:after="0"/>
        <w:jc w:val="both"/>
        <w:rPr>
          <w:rFonts w:ascii="Century Schoolbook" w:hAnsi="Century Schoolbook"/>
        </w:rPr>
      </w:pPr>
      <w:r w:rsidRPr="00F53795">
        <w:rPr>
          <w:rFonts w:ascii="Century Schoolbook" w:hAnsi="Century Schoolbook"/>
        </w:rPr>
        <w:lastRenderedPageBreak/>
        <w:t xml:space="preserve">Дидактическая игра имеет определённый результат, который выступает в форме решения поставленного задания и оценивания действий учащихся, придаёт ей законченность. </w:t>
      </w:r>
    </w:p>
    <w:p w:rsidR="00F53795" w:rsidRDefault="00F53795" w:rsidP="00F53795">
      <w:pPr>
        <w:spacing w:after="0"/>
        <w:ind w:firstLine="709"/>
        <w:jc w:val="both"/>
        <w:rPr>
          <w:rFonts w:ascii="Century Schoolbook" w:hAnsi="Century Schoolbook"/>
        </w:rPr>
      </w:pPr>
      <w:r w:rsidRPr="00F53795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>Все структурные элементы дидактической игры взаимосвязаны, и при отсутс</w:t>
      </w:r>
      <w:r>
        <w:rPr>
          <w:rFonts w:ascii="Century Schoolbook" w:hAnsi="Century Schoolbook"/>
        </w:rPr>
        <w:t>т</w:t>
      </w:r>
      <w:r>
        <w:rPr>
          <w:rFonts w:ascii="Century Schoolbook" w:hAnsi="Century Schoolbook"/>
        </w:rPr>
        <w:t xml:space="preserve">вии основных из них она либо невозможна, либо теряет свою специфическую форму, превращаясь в выполнение указаний, упражнений и т.д. дидактические игры чаще применяют при проверке результатов обучения, выработке навыков, </w:t>
      </w:r>
      <w:r w:rsidR="00C106C5">
        <w:rPr>
          <w:rFonts w:ascii="Century Schoolbook" w:hAnsi="Century Schoolbook"/>
        </w:rPr>
        <w:t>формировании умений. В этой связи различают обучающие, контролирующие и обобщающие дидакт</w:t>
      </w:r>
      <w:r w:rsidR="00C106C5">
        <w:rPr>
          <w:rFonts w:ascii="Century Schoolbook" w:hAnsi="Century Schoolbook"/>
        </w:rPr>
        <w:t>и</w:t>
      </w:r>
      <w:r w:rsidR="00C106C5">
        <w:rPr>
          <w:rFonts w:ascii="Century Schoolbook" w:hAnsi="Century Schoolbook"/>
        </w:rPr>
        <w:t>ческие игры.</w:t>
      </w:r>
    </w:p>
    <w:p w:rsidR="00C106C5" w:rsidRPr="00C106C5" w:rsidRDefault="00C106C5" w:rsidP="00C106C5">
      <w:pPr>
        <w:spacing w:after="0"/>
        <w:ind w:firstLine="709"/>
        <w:jc w:val="center"/>
        <w:rPr>
          <w:rFonts w:ascii="Century Schoolbook" w:hAnsi="Century Schoolbook"/>
          <w:u w:val="single"/>
        </w:rPr>
      </w:pPr>
      <w:r w:rsidRPr="00C106C5">
        <w:rPr>
          <w:rFonts w:ascii="Century Schoolbook" w:hAnsi="Century Schoolbook"/>
          <w:u w:val="single"/>
        </w:rPr>
        <w:t>Урок – деловая игра.</w:t>
      </w:r>
    </w:p>
    <w:p w:rsidR="00F53795" w:rsidRDefault="00C106C5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деловых играх на основе игрового замысла моделируются жизненные ситу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ции и отношения, в рамках которых выбирается оптимальный вариант решения ра</w:t>
      </w:r>
      <w:r>
        <w:rPr>
          <w:rFonts w:ascii="Century Schoolbook" w:hAnsi="Century Schoolbook"/>
        </w:rPr>
        <w:t>с</w:t>
      </w:r>
      <w:r>
        <w:rPr>
          <w:rFonts w:ascii="Century Schoolbook" w:hAnsi="Century Schoolbook"/>
        </w:rPr>
        <w:t>сматриваемой проблемы и имитируется его реализация на практике.</w:t>
      </w:r>
    </w:p>
    <w:p w:rsidR="00C106C5" w:rsidRDefault="00C106C5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Деловые игры делятся </w:t>
      </w:r>
      <w:proofErr w:type="gramStart"/>
      <w:r>
        <w:rPr>
          <w:rFonts w:ascii="Century Schoolbook" w:hAnsi="Century Schoolbook"/>
        </w:rPr>
        <w:t>на</w:t>
      </w:r>
      <w:proofErr w:type="gramEnd"/>
      <w:r>
        <w:rPr>
          <w:rFonts w:ascii="Century Schoolbook" w:hAnsi="Century Schoolbook"/>
        </w:rPr>
        <w:t xml:space="preserve"> производственные, организационно - деятельностные, проблемные, учебные и комплексные. </w:t>
      </w:r>
    </w:p>
    <w:p w:rsidR="00C106C5" w:rsidRDefault="00C106C5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 рамках уроков чаще всего ограничиваются применением учебных деловых игр.  Их отличительными свойствами являются:</w:t>
      </w:r>
    </w:p>
    <w:p w:rsidR="00C106C5" w:rsidRDefault="00C106C5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-моделирование приближённых к реальной жизни ситуаций;</w:t>
      </w:r>
    </w:p>
    <w:p w:rsidR="00C106C5" w:rsidRDefault="00C106C5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-поэтапное развитие игры, в результате чего выполнение предшествующего эт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па влияет на ход следующего;</w:t>
      </w:r>
    </w:p>
    <w:p w:rsidR="00C106C5" w:rsidRDefault="00C106C5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-наличие конфликтных ситуаций;</w:t>
      </w:r>
    </w:p>
    <w:p w:rsidR="00C106C5" w:rsidRDefault="00C106C5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</w:t>
      </w:r>
      <w:r w:rsidR="00B04268">
        <w:rPr>
          <w:rFonts w:ascii="Century Schoolbook" w:hAnsi="Century Schoolbook"/>
        </w:rPr>
        <w:t xml:space="preserve">обязательная совместная деятельность учеников. </w:t>
      </w:r>
      <w:proofErr w:type="gramStart"/>
      <w:r w:rsidR="00B04268">
        <w:rPr>
          <w:rFonts w:ascii="Century Schoolbook" w:hAnsi="Century Schoolbook"/>
        </w:rPr>
        <w:t>Выполняющих</w:t>
      </w:r>
      <w:proofErr w:type="gramEnd"/>
      <w:r w:rsidR="00B04268">
        <w:rPr>
          <w:rFonts w:ascii="Century Schoolbook" w:hAnsi="Century Schoolbook"/>
        </w:rPr>
        <w:t xml:space="preserve"> предусмотре</w:t>
      </w:r>
      <w:r w:rsidR="00B04268">
        <w:rPr>
          <w:rFonts w:ascii="Century Schoolbook" w:hAnsi="Century Schoolbook"/>
        </w:rPr>
        <w:t>н</w:t>
      </w:r>
      <w:r w:rsidR="00B04268">
        <w:rPr>
          <w:rFonts w:ascii="Century Schoolbook" w:hAnsi="Century Schoolbook"/>
        </w:rPr>
        <w:t>ные сценарием роли;</w:t>
      </w:r>
    </w:p>
    <w:p w:rsidR="00B04268" w:rsidRDefault="00B04268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-использование описание объекта игрового имитационного моделирования;</w:t>
      </w:r>
    </w:p>
    <w:p w:rsidR="00B04268" w:rsidRDefault="00B04268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-контроль игрового времени;</w:t>
      </w:r>
    </w:p>
    <w:p w:rsidR="00B04268" w:rsidRDefault="00B04268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-элементы состязательности;</w:t>
      </w:r>
    </w:p>
    <w:p w:rsidR="00B04268" w:rsidRDefault="00B04268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-правила, системы оценок хода и результатов игры.</w:t>
      </w:r>
    </w:p>
    <w:p w:rsidR="00B04268" w:rsidRDefault="00B04268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Методика разработки деловых игр включает следующие этапы:</w:t>
      </w:r>
    </w:p>
    <w:p w:rsidR="00B04268" w:rsidRDefault="00B04268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-обоснование требований к проведению игры;</w:t>
      </w:r>
    </w:p>
    <w:p w:rsidR="00B04268" w:rsidRDefault="00B04268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-составление плана её разработки;</w:t>
      </w:r>
    </w:p>
    <w:p w:rsidR="00B04268" w:rsidRDefault="00B04268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-написание сценария, включая правила и рекомендации по организации игры;</w:t>
      </w:r>
    </w:p>
    <w:p w:rsidR="00B04268" w:rsidRDefault="00B04268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-подбор необходимой информации, средств обучения, создающих игровую обст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новку;</w:t>
      </w:r>
    </w:p>
    <w:p w:rsidR="00B04268" w:rsidRDefault="00B04268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-уточнение целей проведения игры, составление руководства для ведущего, и</w:t>
      </w:r>
      <w:r>
        <w:rPr>
          <w:rFonts w:ascii="Century Schoolbook" w:hAnsi="Century Schoolbook"/>
        </w:rPr>
        <w:t>н</w:t>
      </w:r>
      <w:r>
        <w:rPr>
          <w:rFonts w:ascii="Century Schoolbook" w:hAnsi="Century Schoolbook"/>
        </w:rPr>
        <w:t>струкций для игроков, дополнительный подбор и оформление дидактических матери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лов;</w:t>
      </w:r>
    </w:p>
    <w:p w:rsidR="00B04268" w:rsidRDefault="00B04268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-разработка способов оценки результатов игры в целом и её участников в о</w:t>
      </w:r>
      <w:r>
        <w:rPr>
          <w:rFonts w:ascii="Century Schoolbook" w:hAnsi="Century Schoolbook"/>
        </w:rPr>
        <w:t>т</w:t>
      </w:r>
      <w:r>
        <w:rPr>
          <w:rFonts w:ascii="Century Schoolbook" w:hAnsi="Century Schoolbook"/>
        </w:rPr>
        <w:t>дельности.</w:t>
      </w:r>
    </w:p>
    <w:p w:rsidR="00B04268" w:rsidRDefault="00B04268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Возможный вариант деловой игры на уроке может быть таким:</w:t>
      </w:r>
    </w:p>
    <w:p w:rsidR="00B04268" w:rsidRDefault="00B04268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-знакомство с реальной ситуацией;</w:t>
      </w:r>
    </w:p>
    <w:p w:rsidR="00B04268" w:rsidRDefault="00B04268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-построение её имитационной модели;</w:t>
      </w:r>
    </w:p>
    <w:p w:rsidR="00B04268" w:rsidRDefault="00FE4F0A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-постановка главной задачи командам, уточнение их роли в игре;</w:t>
      </w:r>
    </w:p>
    <w:p w:rsidR="00FE4F0A" w:rsidRDefault="00FE4F0A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-создание игровой проблемной ситуации;</w:t>
      </w:r>
    </w:p>
    <w:p w:rsidR="00FE4F0A" w:rsidRDefault="00FE4F0A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-выделение необходимого для решения проблемы теоретического материала;</w:t>
      </w:r>
    </w:p>
    <w:p w:rsidR="00FE4F0A" w:rsidRDefault="00FE4F0A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</w:t>
      </w:r>
      <w:r w:rsidRPr="00FE4F0A">
        <w:rPr>
          <w:rFonts w:ascii="Century Schoolbook" w:hAnsi="Century Schoolbook"/>
        </w:rPr>
        <w:t xml:space="preserve"> </w:t>
      </w:r>
      <w:r>
        <w:rPr>
          <w:rFonts w:ascii="Century Schoolbook" w:hAnsi="Century Schoolbook"/>
        </w:rPr>
        <w:t>разрешение проблемы;</w:t>
      </w:r>
    </w:p>
    <w:p w:rsidR="00FE4F0A" w:rsidRDefault="00FE4F0A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-обсуждение и проверка полученных результатов;</w:t>
      </w:r>
    </w:p>
    <w:p w:rsidR="00FE4F0A" w:rsidRDefault="00FE4F0A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-коррекция;</w:t>
      </w:r>
    </w:p>
    <w:p w:rsidR="00FE4F0A" w:rsidRDefault="00FE4F0A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-реализация принятого решения;</w:t>
      </w:r>
    </w:p>
    <w:p w:rsidR="00FE4F0A" w:rsidRDefault="00FE4F0A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lastRenderedPageBreak/>
        <w:t>-анализ итогов работы;</w:t>
      </w:r>
    </w:p>
    <w:p w:rsidR="00FE4F0A" w:rsidRDefault="00FE4F0A" w:rsidP="00F53795">
      <w:pPr>
        <w:spacing w:after="0"/>
        <w:ind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-оценка результатов работы.</w:t>
      </w:r>
    </w:p>
    <w:p w:rsidR="00FE4F0A" w:rsidRDefault="00FE4F0A" w:rsidP="00FE4F0A">
      <w:pPr>
        <w:spacing w:after="0"/>
        <w:ind w:firstLine="709"/>
        <w:jc w:val="center"/>
        <w:rPr>
          <w:rFonts w:ascii="Century Schoolbook" w:hAnsi="Century Schoolbook"/>
          <w:u w:val="single"/>
        </w:rPr>
      </w:pPr>
      <w:r w:rsidRPr="00FE4F0A">
        <w:rPr>
          <w:rFonts w:ascii="Century Schoolbook" w:hAnsi="Century Schoolbook"/>
          <w:u w:val="single"/>
        </w:rPr>
        <w:t>Урок – ролевая игра.</w:t>
      </w:r>
    </w:p>
    <w:p w:rsidR="00FE4F0A" w:rsidRDefault="00FE4F0A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Специфика ролевой игры характеризуется более ограниченным набором стру</w:t>
      </w:r>
      <w:r>
        <w:rPr>
          <w:rFonts w:ascii="Century Schoolbook" w:hAnsi="Century Schoolbook"/>
        </w:rPr>
        <w:t>к</w:t>
      </w:r>
      <w:r>
        <w:rPr>
          <w:rFonts w:ascii="Century Schoolbook" w:hAnsi="Century Schoolbook"/>
        </w:rPr>
        <w:t>турных компонентов, основу которых составляют целенаправленные действия учащи</w:t>
      </w:r>
      <w:r>
        <w:rPr>
          <w:rFonts w:ascii="Century Schoolbook" w:hAnsi="Century Schoolbook"/>
        </w:rPr>
        <w:t>х</w:t>
      </w:r>
      <w:r>
        <w:rPr>
          <w:rFonts w:ascii="Century Schoolbook" w:hAnsi="Century Schoolbook"/>
        </w:rPr>
        <w:t>ся в моделируемой жизненной ситуации в соответствии с сюжетом игры и распред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лёнными ролями.</w:t>
      </w:r>
    </w:p>
    <w:p w:rsidR="00FE4F0A" w:rsidRDefault="00FE4F0A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Формы проведения ролевых игр могут быть самыми разными: воображаемые п</w:t>
      </w:r>
      <w:r>
        <w:rPr>
          <w:rFonts w:ascii="Century Schoolbook" w:hAnsi="Century Schoolbook"/>
        </w:rPr>
        <w:t>у</w:t>
      </w:r>
      <w:r>
        <w:rPr>
          <w:rFonts w:ascii="Century Schoolbook" w:hAnsi="Century Schoolbook"/>
        </w:rPr>
        <w:t>тешествия, дискуссии на основе распределения ролей, пресс – конференции, уроки – суды и т.д.</w:t>
      </w:r>
    </w:p>
    <w:p w:rsidR="00FE4F0A" w:rsidRDefault="00FE4F0A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Методика разработки и проведения ролевых игр </w:t>
      </w:r>
      <w:r w:rsidR="00286E8D">
        <w:rPr>
          <w:rFonts w:ascii="Century Schoolbook" w:hAnsi="Century Schoolbook"/>
        </w:rPr>
        <w:t>предусматривает включение следующих этапов:</w:t>
      </w:r>
    </w:p>
    <w:p w:rsidR="00286E8D" w:rsidRDefault="00286E8D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-подготовительный;</w:t>
      </w:r>
    </w:p>
    <w:p w:rsidR="00286E8D" w:rsidRDefault="00286E8D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-игровой;</w:t>
      </w:r>
    </w:p>
    <w:p w:rsidR="00286E8D" w:rsidRDefault="00286E8D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-заключительный;</w:t>
      </w:r>
    </w:p>
    <w:p w:rsidR="00286E8D" w:rsidRDefault="00286E8D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-анализ результатов.</w:t>
      </w:r>
    </w:p>
    <w:p w:rsidR="00286E8D" w:rsidRDefault="00286E8D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На подготовительном этапе решаются вопросы как организационные, так и св</w:t>
      </w:r>
      <w:r>
        <w:rPr>
          <w:rFonts w:ascii="Century Schoolbook" w:hAnsi="Century Schoolbook"/>
        </w:rPr>
        <w:t>я</w:t>
      </w:r>
      <w:r>
        <w:rPr>
          <w:rFonts w:ascii="Century Schoolbook" w:hAnsi="Century Schoolbook"/>
        </w:rPr>
        <w:t>занные с предварительным изучением содержательного материала игры.</w:t>
      </w:r>
    </w:p>
    <w:p w:rsidR="00286E8D" w:rsidRDefault="00286E8D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Организационные вопросы: распределение ролей, выбор жюри или экспертной группы, формирование игровых групп, ознакомление с обязанностями.</w:t>
      </w:r>
    </w:p>
    <w:p w:rsidR="00286E8D" w:rsidRDefault="00286E8D" w:rsidP="00FE4F0A">
      <w:pPr>
        <w:spacing w:after="0"/>
        <w:ind w:firstLine="708"/>
        <w:jc w:val="both"/>
        <w:rPr>
          <w:rFonts w:ascii="Century Schoolbook" w:hAnsi="Century Schoolbook"/>
        </w:rPr>
      </w:pPr>
      <w:proofErr w:type="gramStart"/>
      <w:r>
        <w:rPr>
          <w:rFonts w:ascii="Century Schoolbook" w:hAnsi="Century Schoolbook"/>
        </w:rPr>
        <w:t>Предваряющие вопросы: знакомство с темой, проблемой; ознакомление с инс</w:t>
      </w:r>
      <w:r>
        <w:rPr>
          <w:rFonts w:ascii="Century Schoolbook" w:hAnsi="Century Schoolbook"/>
        </w:rPr>
        <w:t>т</w:t>
      </w:r>
      <w:r>
        <w:rPr>
          <w:rFonts w:ascii="Century Schoolbook" w:hAnsi="Century Schoolbook"/>
        </w:rPr>
        <w:t>рукцией, заданиями; сбор материала; подготовка сообщения; изготовление наглядных пособий; консультации.</w:t>
      </w:r>
      <w:proofErr w:type="gramEnd"/>
    </w:p>
    <w:p w:rsidR="00286E8D" w:rsidRDefault="00286E8D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Игровой этап характеризуется включением в проблему и создание проблемной ситуации в группах и между группами.</w:t>
      </w:r>
    </w:p>
    <w:p w:rsidR="00286E8D" w:rsidRDefault="00286E8D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На заключительном этапе вырабатываются решения по проблеме, заслушивае</w:t>
      </w:r>
      <w:r>
        <w:rPr>
          <w:rFonts w:ascii="Century Schoolbook" w:hAnsi="Century Schoolbook"/>
        </w:rPr>
        <w:t>т</w:t>
      </w:r>
      <w:r>
        <w:rPr>
          <w:rFonts w:ascii="Century Schoolbook" w:hAnsi="Century Schoolbook"/>
        </w:rPr>
        <w:t>ся сообщение экспертной группы, выбирается наиболее удачное решение.</w:t>
      </w:r>
    </w:p>
    <w:p w:rsidR="00C46B94" w:rsidRDefault="00286E8D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При анализе результатов ролевой игры </w:t>
      </w:r>
      <w:r w:rsidR="00C46B94">
        <w:rPr>
          <w:rFonts w:ascii="Century Schoolbook" w:hAnsi="Century Schoolbook"/>
        </w:rPr>
        <w:t>определяется степень активности уч</w:t>
      </w:r>
      <w:r w:rsidR="00C46B94">
        <w:rPr>
          <w:rFonts w:ascii="Century Schoolbook" w:hAnsi="Century Schoolbook"/>
        </w:rPr>
        <w:t>а</w:t>
      </w:r>
      <w:r w:rsidR="00C46B94">
        <w:rPr>
          <w:rFonts w:ascii="Century Schoolbook" w:hAnsi="Century Schoolbook"/>
        </w:rPr>
        <w:t>щихся, уровень знаний и умений.</w:t>
      </w:r>
    </w:p>
    <w:p w:rsidR="00286E8D" w:rsidRDefault="00C46B94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Рассмотрев возможные компоненты уроков различных типов и их возможности для </w:t>
      </w:r>
      <w:proofErr w:type="gramStart"/>
      <w:r>
        <w:rPr>
          <w:rFonts w:ascii="Century Schoolbook" w:hAnsi="Century Schoolbook"/>
        </w:rPr>
        <w:t>реализации</w:t>
      </w:r>
      <w:proofErr w:type="gramEnd"/>
      <w:r>
        <w:rPr>
          <w:rFonts w:ascii="Century Schoolbook" w:hAnsi="Century Schoolbook"/>
        </w:rPr>
        <w:t xml:space="preserve"> поставленной перед школьной математикой задачи – способствовать общему развитию школьников – необходимо поговорить о результатах выполнения этой задачи, т.е. проанализировать конкретный урок и сделать необходимые выводы. </w:t>
      </w:r>
      <w:r w:rsidR="00286E8D">
        <w:rPr>
          <w:rFonts w:ascii="Century Schoolbook" w:hAnsi="Century Schoolbook"/>
        </w:rPr>
        <w:t xml:space="preserve"> </w:t>
      </w:r>
    </w:p>
    <w:p w:rsidR="00C46B94" w:rsidRPr="00C46B94" w:rsidRDefault="00C46B94" w:rsidP="00C46B94">
      <w:pPr>
        <w:spacing w:after="0"/>
        <w:ind w:firstLine="708"/>
        <w:jc w:val="center"/>
        <w:rPr>
          <w:rFonts w:ascii="Century Schoolbook" w:hAnsi="Century Schoolbook"/>
          <w:u w:val="single"/>
        </w:rPr>
      </w:pPr>
      <w:r w:rsidRPr="00C46B94">
        <w:rPr>
          <w:rFonts w:ascii="Century Schoolbook" w:hAnsi="Century Schoolbook"/>
          <w:u w:val="single"/>
        </w:rPr>
        <w:t>Анализ и самоанализ урока.</w:t>
      </w:r>
    </w:p>
    <w:p w:rsidR="00286E8D" w:rsidRDefault="00286E8D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</w:t>
      </w:r>
      <w:r w:rsidR="00C46B94">
        <w:rPr>
          <w:rFonts w:ascii="Century Schoolbook" w:hAnsi="Century Schoolbook"/>
        </w:rPr>
        <w:t>Повышение квалификации учителя во многом зависит от степени владения умениями анализировать свою и чужую деятельность по конструированию урока</w:t>
      </w:r>
      <w:proofErr w:type="gramStart"/>
      <w:r w:rsidR="00C46B94">
        <w:rPr>
          <w:rFonts w:ascii="Century Schoolbook" w:hAnsi="Century Schoolbook"/>
        </w:rPr>
        <w:t>.</w:t>
      </w:r>
      <w:proofErr w:type="gramEnd"/>
      <w:r w:rsidR="00C46B94">
        <w:rPr>
          <w:rFonts w:ascii="Century Schoolbook" w:hAnsi="Century Schoolbook"/>
        </w:rPr>
        <w:t xml:space="preserve"> </w:t>
      </w:r>
      <w:proofErr w:type="gramStart"/>
      <w:r w:rsidR="00C46B94">
        <w:rPr>
          <w:rFonts w:ascii="Century Schoolbook" w:hAnsi="Century Schoolbook"/>
        </w:rPr>
        <w:t>а</w:t>
      </w:r>
      <w:proofErr w:type="gramEnd"/>
      <w:r w:rsidR="00C46B94">
        <w:rPr>
          <w:rFonts w:ascii="Century Schoolbook" w:hAnsi="Century Schoolbook"/>
        </w:rPr>
        <w:t>н</w:t>
      </w:r>
      <w:r w:rsidR="00C46B94">
        <w:rPr>
          <w:rFonts w:ascii="Century Schoolbook" w:hAnsi="Century Schoolbook"/>
        </w:rPr>
        <w:t>а</w:t>
      </w:r>
      <w:r w:rsidR="00C46B94">
        <w:rPr>
          <w:rFonts w:ascii="Century Schoolbook" w:hAnsi="Century Schoolbook"/>
        </w:rPr>
        <w:t>лиз и самоанализ должен быть направлен на сопоставление выдвинутых образов</w:t>
      </w:r>
      <w:r w:rsidR="00C46B94">
        <w:rPr>
          <w:rFonts w:ascii="Century Schoolbook" w:hAnsi="Century Schoolbook"/>
        </w:rPr>
        <w:t>а</w:t>
      </w:r>
      <w:r w:rsidR="00C46B94">
        <w:rPr>
          <w:rFonts w:ascii="Century Schoolbook" w:hAnsi="Century Schoolbook"/>
        </w:rPr>
        <w:t>тельных, воспитательных и развивающих целей с достигнутыми результатами.</w:t>
      </w:r>
      <w:r w:rsidR="00F14204">
        <w:rPr>
          <w:rFonts w:ascii="Century Schoolbook" w:hAnsi="Century Schoolbook"/>
        </w:rPr>
        <w:t xml:space="preserve"> Цель анализа заключается в выявлении методов и приёмов организации деятельности уч</w:t>
      </w:r>
      <w:r w:rsidR="00F14204">
        <w:rPr>
          <w:rFonts w:ascii="Century Schoolbook" w:hAnsi="Century Schoolbook"/>
        </w:rPr>
        <w:t>и</w:t>
      </w:r>
      <w:r w:rsidR="00F14204">
        <w:rPr>
          <w:rFonts w:ascii="Century Schoolbook" w:hAnsi="Century Schoolbook"/>
        </w:rPr>
        <w:t>теля и учащихся на уроке, которые приводят или не приводят к позитивным результ</w:t>
      </w:r>
      <w:r w:rsidR="00F14204">
        <w:rPr>
          <w:rFonts w:ascii="Century Schoolbook" w:hAnsi="Century Schoolbook"/>
        </w:rPr>
        <w:t>а</w:t>
      </w:r>
      <w:r w:rsidR="00F14204">
        <w:rPr>
          <w:rFonts w:ascii="Century Schoolbook" w:hAnsi="Century Schoolbook"/>
        </w:rPr>
        <w:t xml:space="preserve">там. Основной же задачей при этом является поиск </w:t>
      </w:r>
      <w:proofErr w:type="gramStart"/>
      <w:r w:rsidR="00F14204">
        <w:rPr>
          <w:rFonts w:ascii="Century Schoolbook" w:hAnsi="Century Schoolbook"/>
        </w:rPr>
        <w:t>резервов повышения эффективн</w:t>
      </w:r>
      <w:r w:rsidR="00F14204">
        <w:rPr>
          <w:rFonts w:ascii="Century Schoolbook" w:hAnsi="Century Schoolbook"/>
        </w:rPr>
        <w:t>о</w:t>
      </w:r>
      <w:r w:rsidR="00F14204">
        <w:rPr>
          <w:rFonts w:ascii="Century Schoolbook" w:hAnsi="Century Schoolbook"/>
        </w:rPr>
        <w:t>сти работы учителя</w:t>
      </w:r>
      <w:proofErr w:type="gramEnd"/>
      <w:r w:rsidR="00F14204">
        <w:rPr>
          <w:rFonts w:ascii="Century Schoolbook" w:hAnsi="Century Schoolbook"/>
        </w:rPr>
        <w:t xml:space="preserve"> и учащихся. </w:t>
      </w:r>
    </w:p>
    <w:p w:rsidR="00F14204" w:rsidRDefault="00F14204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Наиболее распространёнными типами анализа являются </w:t>
      </w:r>
      <w:proofErr w:type="gramStart"/>
      <w:r>
        <w:rPr>
          <w:rFonts w:ascii="Century Schoolbook" w:hAnsi="Century Schoolbook"/>
        </w:rPr>
        <w:t>полный</w:t>
      </w:r>
      <w:proofErr w:type="gramEnd"/>
      <w:r>
        <w:rPr>
          <w:rFonts w:ascii="Century Schoolbook" w:hAnsi="Century Schoolbook"/>
        </w:rPr>
        <w:t>, комплексный, краткий и аспективный. Полный анализ проводится с целью изучения и разбора всех аспектов урока; краткий – достижение основных целей и задач; комплексный – в еди</w:t>
      </w:r>
      <w:r>
        <w:rPr>
          <w:rFonts w:ascii="Century Schoolbook" w:hAnsi="Century Schoolbook"/>
        </w:rPr>
        <w:t>н</w:t>
      </w:r>
      <w:r>
        <w:rPr>
          <w:rFonts w:ascii="Century Schoolbook" w:hAnsi="Century Schoolbook"/>
        </w:rPr>
        <w:t>стве и взаимосвязи целей, содержания, форм и методов организации урока; аспекти</w:t>
      </w:r>
      <w:r>
        <w:rPr>
          <w:rFonts w:ascii="Century Schoolbook" w:hAnsi="Century Schoolbook"/>
        </w:rPr>
        <w:t>в</w:t>
      </w:r>
      <w:r>
        <w:rPr>
          <w:rFonts w:ascii="Century Schoolbook" w:hAnsi="Century Schoolbook"/>
        </w:rPr>
        <w:t>ный – отдельных элементов урока.</w:t>
      </w:r>
    </w:p>
    <w:p w:rsidR="00F14204" w:rsidRDefault="00F14204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lastRenderedPageBreak/>
        <w:t>Каждый из указанных типов может иметь виды: дидактический, психологич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ский, методический, организационный, воспитательный и т.п.</w:t>
      </w:r>
    </w:p>
    <w:p w:rsidR="00F14204" w:rsidRDefault="00F14204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Таким разнообразием подходов обусловлено и наличие многочисленных схем анализа урока, в которые могут быть включены </w:t>
      </w:r>
      <w:r w:rsidR="002B1577">
        <w:rPr>
          <w:rFonts w:ascii="Century Schoolbook" w:hAnsi="Century Schoolbook"/>
        </w:rPr>
        <w:t>следующие основные положения:</w:t>
      </w:r>
    </w:p>
    <w:p w:rsidR="002B1577" w:rsidRDefault="002B1577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1.Учебное заведение, класс, фамилия учителя, количество учащихся по списку и присутствующих на уроке.</w:t>
      </w:r>
    </w:p>
    <w:p w:rsidR="002B1577" w:rsidRDefault="002B1577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2.Тема урока; образовательные, развивающие и воспитательные цели и задачи урока.</w:t>
      </w:r>
    </w:p>
    <w:p w:rsidR="002B1577" w:rsidRDefault="002B1577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3.Организационное начало урока:</w:t>
      </w:r>
    </w:p>
    <w:p w:rsidR="002B1577" w:rsidRDefault="002B1577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-готовность учителя к уроку – наличие конспекта или подробного плана урока; наглядных пособий, инструментов и т.д.</w:t>
      </w:r>
    </w:p>
    <w:p w:rsidR="002B1577" w:rsidRDefault="002B1577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-подготовленность учащихся – дежурные, наличие тетрадей, учебников, пособий и т.д.</w:t>
      </w:r>
    </w:p>
    <w:p w:rsidR="002B1577" w:rsidRDefault="002B1577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-подготовленность классного помещения – чистота, классная доска, мел, освещ</w:t>
      </w:r>
      <w:r>
        <w:rPr>
          <w:rFonts w:ascii="Century Schoolbook" w:hAnsi="Century Schoolbook"/>
        </w:rPr>
        <w:t>е</w:t>
      </w:r>
      <w:r>
        <w:rPr>
          <w:rFonts w:ascii="Century Schoolbook" w:hAnsi="Century Schoolbook"/>
        </w:rPr>
        <w:t>ние и т.д.</w:t>
      </w:r>
    </w:p>
    <w:p w:rsidR="002B1577" w:rsidRDefault="002B1577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4.Организационная структура урока:</w:t>
      </w:r>
    </w:p>
    <w:p w:rsidR="002B1577" w:rsidRDefault="002B1577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-мобилизирующее начало урока;</w:t>
      </w:r>
    </w:p>
    <w:p w:rsidR="002B1577" w:rsidRDefault="002B1577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-последовательность, взаимосвязь и соотношение частей урока;</w:t>
      </w:r>
    </w:p>
    <w:p w:rsidR="002B1577" w:rsidRDefault="002B1577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-насыщенность урока, темп его проведения и т.д.</w:t>
      </w:r>
    </w:p>
    <w:p w:rsidR="002B1577" w:rsidRDefault="00D2240E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5.Анализ содержания учебного материала урока:</w:t>
      </w:r>
    </w:p>
    <w:p w:rsidR="00D2240E" w:rsidRDefault="00D2240E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-обоснование учителем выбранной последовательности реализации учебного м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териала на уроке;</w:t>
      </w:r>
    </w:p>
    <w:p w:rsidR="00D2240E" w:rsidRDefault="00D2240E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-соответствие программ и уровня знаний учащихся по предмету;</w:t>
      </w:r>
    </w:p>
    <w:p w:rsidR="00D2240E" w:rsidRDefault="00D2240E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-соотношение практического и теоретического материала;</w:t>
      </w:r>
    </w:p>
    <w:p w:rsidR="00D2240E" w:rsidRDefault="00D2240E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-связь с жизнью и практикой и т.д.</w:t>
      </w:r>
    </w:p>
    <w:p w:rsidR="00D2240E" w:rsidRDefault="00D2240E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6.Общепедагогические и дидактические требования к уроку:</w:t>
      </w:r>
    </w:p>
    <w:p w:rsidR="00D2240E" w:rsidRDefault="00D2240E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-цель урока и соответствие плана и конспекта урока поставленной цели;</w:t>
      </w:r>
    </w:p>
    <w:p w:rsidR="00D2240E" w:rsidRDefault="00D2240E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-обоснование выбора методов обучения;</w:t>
      </w:r>
    </w:p>
    <w:p w:rsidR="00D2240E" w:rsidRDefault="00D2240E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-пути реализации дидактических принципов в обучении;</w:t>
      </w:r>
    </w:p>
    <w:p w:rsidR="00D2240E" w:rsidRDefault="00D2240E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-взаимосвязь образовательных, развивающих и воспитательных аспектов урока.</w:t>
      </w:r>
    </w:p>
    <w:p w:rsidR="00D2240E" w:rsidRDefault="00D2240E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7.Деятельность учителя:</w:t>
      </w:r>
    </w:p>
    <w:p w:rsidR="00D2240E" w:rsidRDefault="00D2240E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-научность и доступность изложения новых знаний;</w:t>
      </w:r>
    </w:p>
    <w:p w:rsidR="00D2240E" w:rsidRDefault="00D2240E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-использование учителем опыта лучших учителей и рекомендаций методической науки;</w:t>
      </w:r>
    </w:p>
    <w:p w:rsidR="00D2240E" w:rsidRDefault="00D2240E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-организация закрепления учебного материала;</w:t>
      </w:r>
    </w:p>
    <w:p w:rsidR="00D2240E" w:rsidRDefault="00D2240E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-организация самостоятельной работы учащихся;</w:t>
      </w:r>
    </w:p>
    <w:p w:rsidR="00D2240E" w:rsidRDefault="00D2240E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-проверка и оценка знаний и умений учащихся;</w:t>
      </w:r>
    </w:p>
    <w:p w:rsidR="00D2240E" w:rsidRDefault="00D2240E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</w:t>
      </w:r>
      <w:r w:rsidR="00232696">
        <w:rPr>
          <w:rFonts w:ascii="Century Schoolbook" w:hAnsi="Century Schoolbook"/>
        </w:rPr>
        <w:t>вопросы учителя и требования к ответам учащихся;</w:t>
      </w:r>
    </w:p>
    <w:p w:rsidR="00232696" w:rsidRDefault="00232696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-отношение учителя к сознательному усвоению учащимися учебного материала;</w:t>
      </w:r>
    </w:p>
    <w:p w:rsidR="00232696" w:rsidRDefault="00232696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-задание на дом и проявленное внимание учителя к нему;</w:t>
      </w:r>
    </w:p>
    <w:p w:rsidR="00232696" w:rsidRDefault="00232696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-пути достижения  порядка и сознательной дисциплины учащихся;</w:t>
      </w:r>
    </w:p>
    <w:p w:rsidR="00232696" w:rsidRDefault="00232696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-эффективное использование наглядных пособий, технических средств обучения;</w:t>
      </w:r>
    </w:p>
    <w:p w:rsidR="00232696" w:rsidRDefault="00232696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-контакт учителя с классом.</w:t>
      </w:r>
    </w:p>
    <w:p w:rsidR="00232696" w:rsidRDefault="00232696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8.Деятельность учащихся:</w:t>
      </w:r>
    </w:p>
    <w:p w:rsidR="00232696" w:rsidRDefault="00232696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-подготовка рабочего места;</w:t>
      </w:r>
    </w:p>
    <w:p w:rsidR="00232696" w:rsidRDefault="00232696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-поведение учащихся на уроке – дисциплина, прилежание, активность, вним</w:t>
      </w:r>
      <w:r>
        <w:rPr>
          <w:rFonts w:ascii="Century Schoolbook" w:hAnsi="Century Schoolbook"/>
        </w:rPr>
        <w:t>а</w:t>
      </w:r>
      <w:r>
        <w:rPr>
          <w:rFonts w:ascii="Century Schoolbook" w:hAnsi="Century Schoolbook"/>
        </w:rPr>
        <w:t>ние, умение переключаться с одного</w:t>
      </w:r>
      <w:r w:rsidR="000B7C33">
        <w:rPr>
          <w:rFonts w:ascii="Century Schoolbook" w:hAnsi="Century Schoolbook"/>
        </w:rPr>
        <w:t xml:space="preserve"> вида деятельности на другой;</w:t>
      </w:r>
    </w:p>
    <w:p w:rsidR="000B7C33" w:rsidRDefault="000B7C33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-интенсивность и качество самостоятельной работы учащихся;</w:t>
      </w:r>
    </w:p>
    <w:p w:rsidR="000B7C33" w:rsidRDefault="000B7C33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lastRenderedPageBreak/>
        <w:t>-состояние их устной и письменной речи;</w:t>
      </w:r>
    </w:p>
    <w:p w:rsidR="000B7C33" w:rsidRDefault="000B7C33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-знание учащимися теории, умение применять полученные знания;</w:t>
      </w:r>
    </w:p>
    <w:p w:rsidR="000B7C33" w:rsidRDefault="000B7C33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-отношение учащихся к учителю;</w:t>
      </w:r>
    </w:p>
    <w:p w:rsidR="000B7C33" w:rsidRDefault="000B7C33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-степень и характер участия коллектива в целом и отдельных </w:t>
      </w:r>
      <w:r w:rsidR="00B6152C">
        <w:rPr>
          <w:rFonts w:ascii="Century Schoolbook" w:hAnsi="Century Schoolbook"/>
        </w:rPr>
        <w:t>учащихся в работе на уроке и т.д.</w:t>
      </w:r>
    </w:p>
    <w:p w:rsidR="00B6152C" w:rsidRDefault="00B6152C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9.Выводы:</w:t>
      </w:r>
    </w:p>
    <w:p w:rsidR="00B6152C" w:rsidRDefault="00B6152C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-выполнение плана урока;</w:t>
      </w:r>
    </w:p>
    <w:p w:rsidR="00B6152C" w:rsidRDefault="00B6152C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-достижение целей урока;</w:t>
      </w:r>
    </w:p>
    <w:p w:rsidR="00B6152C" w:rsidRDefault="00B6152C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-особенно </w:t>
      </w:r>
      <w:proofErr w:type="gramStart"/>
      <w:r>
        <w:rPr>
          <w:rFonts w:ascii="Century Schoolbook" w:hAnsi="Century Schoolbook"/>
        </w:rPr>
        <w:t>интересное</w:t>
      </w:r>
      <w:proofErr w:type="gramEnd"/>
      <w:r>
        <w:rPr>
          <w:rFonts w:ascii="Century Schoolbook" w:hAnsi="Century Schoolbook"/>
        </w:rPr>
        <w:t xml:space="preserve"> и поучительное на уроке;</w:t>
      </w:r>
    </w:p>
    <w:p w:rsidR="00B6152C" w:rsidRDefault="00B6152C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-что произвело на уроке наибольшее впечатление;</w:t>
      </w:r>
    </w:p>
    <w:p w:rsidR="00B6152C" w:rsidRDefault="00B6152C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-какие изменения целесообразно внести при повторном проведении урока на эту же тему;</w:t>
      </w:r>
    </w:p>
    <w:p w:rsidR="00B6152C" w:rsidRDefault="00B6152C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-оценка урока.</w:t>
      </w:r>
    </w:p>
    <w:p w:rsidR="00B6152C" w:rsidRDefault="00B6152C" w:rsidP="00FE4F0A">
      <w:pPr>
        <w:spacing w:after="0"/>
        <w:ind w:firstLine="708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С помощью приведённой общей </w:t>
      </w:r>
      <w:proofErr w:type="gramStart"/>
      <w:r>
        <w:rPr>
          <w:rFonts w:ascii="Century Schoolbook" w:hAnsi="Century Schoolbook"/>
        </w:rPr>
        <w:t>схемы</w:t>
      </w:r>
      <w:proofErr w:type="gramEnd"/>
      <w:r>
        <w:rPr>
          <w:rFonts w:ascii="Century Schoolbook" w:hAnsi="Century Schoolbook"/>
        </w:rPr>
        <w:t xml:space="preserve"> возможно проводить как анализ урока при взаимопосещениях, так и самоанализ. При их осуществлении наибольшие трудн</w:t>
      </w:r>
      <w:r>
        <w:rPr>
          <w:rFonts w:ascii="Century Schoolbook" w:hAnsi="Century Schoolbook"/>
        </w:rPr>
        <w:t>о</w:t>
      </w:r>
      <w:r>
        <w:rPr>
          <w:rFonts w:ascii="Century Schoolbook" w:hAnsi="Century Schoolbook"/>
        </w:rPr>
        <w:t>сти вызывает детализация используемых основных положений общей схемы анализа урока. Приведём один из возможных её вариантов:</w:t>
      </w:r>
    </w:p>
    <w:p w:rsidR="00B6152C" w:rsidRDefault="00B6152C" w:rsidP="00B6152C">
      <w:pPr>
        <w:pStyle w:val="a3"/>
        <w:numPr>
          <w:ilvl w:val="0"/>
          <w:numId w:val="3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Какие образовательные, воспитательные и развивающие цели достигались на уроке? Какие из них были главными и почему? Какова их взаимосвязь?</w:t>
      </w:r>
    </w:p>
    <w:p w:rsidR="00B6152C" w:rsidRDefault="00B6152C" w:rsidP="00B6152C">
      <w:pPr>
        <w:pStyle w:val="a3"/>
        <w:numPr>
          <w:ilvl w:val="0"/>
          <w:numId w:val="3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Какова специфика урока? Каков его тип? Каково место данного урока в теме, разделе, курсе?</w:t>
      </w:r>
    </w:p>
    <w:p w:rsidR="00A34028" w:rsidRDefault="00B6152C" w:rsidP="00B6152C">
      <w:pPr>
        <w:pStyle w:val="a3"/>
        <w:numPr>
          <w:ilvl w:val="0"/>
          <w:numId w:val="3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Как учитывались возможности учащихся</w:t>
      </w:r>
      <w:r w:rsidR="00A34028">
        <w:rPr>
          <w:rFonts w:ascii="Century Schoolbook" w:hAnsi="Century Schoolbook"/>
        </w:rPr>
        <w:t xml:space="preserve"> при планировании урока?</w:t>
      </w:r>
    </w:p>
    <w:p w:rsidR="00A34028" w:rsidRDefault="00A34028" w:rsidP="00B6152C">
      <w:pPr>
        <w:pStyle w:val="a3"/>
        <w:numPr>
          <w:ilvl w:val="0"/>
          <w:numId w:val="3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Рациональна ли выбранная структура урока и распределение времени на отдельные этапы урока?</w:t>
      </w:r>
    </w:p>
    <w:p w:rsidR="00B6152C" w:rsidRDefault="00B6152C" w:rsidP="00B6152C">
      <w:pPr>
        <w:pStyle w:val="a3"/>
        <w:numPr>
          <w:ilvl w:val="0"/>
          <w:numId w:val="34"/>
        </w:numPr>
        <w:spacing w:after="0"/>
        <w:jc w:val="both"/>
        <w:rPr>
          <w:rFonts w:ascii="Century Schoolbook" w:hAnsi="Century Schoolbook"/>
        </w:rPr>
      </w:pPr>
      <w:r w:rsidRPr="00B6152C">
        <w:rPr>
          <w:rFonts w:ascii="Century Schoolbook" w:hAnsi="Century Schoolbook"/>
        </w:rPr>
        <w:t xml:space="preserve"> </w:t>
      </w:r>
      <w:r w:rsidR="00A34028">
        <w:rPr>
          <w:rFonts w:ascii="Century Schoolbook" w:hAnsi="Century Schoolbook"/>
        </w:rPr>
        <w:t>На каком материале или этапе урока делается главный акцент?</w:t>
      </w:r>
    </w:p>
    <w:p w:rsidR="00A34028" w:rsidRDefault="00A34028" w:rsidP="00B6152C">
      <w:pPr>
        <w:pStyle w:val="a3"/>
        <w:numPr>
          <w:ilvl w:val="0"/>
          <w:numId w:val="3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Каково обоснование выбора методов обучения и их сочетания?</w:t>
      </w:r>
    </w:p>
    <w:p w:rsidR="00A34028" w:rsidRDefault="00A34028" w:rsidP="00B6152C">
      <w:pPr>
        <w:pStyle w:val="a3"/>
        <w:numPr>
          <w:ilvl w:val="0"/>
          <w:numId w:val="3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Как отбирались для урока формы обучения?</w:t>
      </w:r>
    </w:p>
    <w:p w:rsidR="00A34028" w:rsidRDefault="00A34028" w:rsidP="00B6152C">
      <w:pPr>
        <w:pStyle w:val="a3"/>
        <w:numPr>
          <w:ilvl w:val="0"/>
          <w:numId w:val="3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Почему был необходим дифференцированный подход к обучению на уроке? Как он был реализован?</w:t>
      </w:r>
    </w:p>
    <w:p w:rsidR="00A34028" w:rsidRDefault="00A34028" w:rsidP="00B6152C">
      <w:pPr>
        <w:pStyle w:val="a3"/>
        <w:numPr>
          <w:ilvl w:val="0"/>
          <w:numId w:val="3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Чем обоснованы выбранные формы проверки и контроля знаний учащихся?</w:t>
      </w:r>
    </w:p>
    <w:p w:rsidR="00A34028" w:rsidRDefault="00A34028" w:rsidP="00B6152C">
      <w:pPr>
        <w:pStyle w:val="a3"/>
        <w:numPr>
          <w:ilvl w:val="0"/>
          <w:numId w:val="3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За счёт чего обеспечивалась работоспособность учащихся в течени</w:t>
      </w:r>
      <w:proofErr w:type="gramStart"/>
      <w:r>
        <w:rPr>
          <w:rFonts w:ascii="Century Schoolbook" w:hAnsi="Century Schoolbook"/>
        </w:rPr>
        <w:t>и</w:t>
      </w:r>
      <w:proofErr w:type="gramEnd"/>
      <w:r>
        <w:rPr>
          <w:rFonts w:ascii="Century Schoolbook" w:hAnsi="Century Schoolbook"/>
        </w:rPr>
        <w:t xml:space="preserve"> всего урока?</w:t>
      </w:r>
    </w:p>
    <w:p w:rsidR="00A34028" w:rsidRDefault="00A34028" w:rsidP="00B6152C">
      <w:pPr>
        <w:pStyle w:val="a3"/>
        <w:numPr>
          <w:ilvl w:val="0"/>
          <w:numId w:val="3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Каким образом предупреждались перегрузки учащихся?</w:t>
      </w:r>
    </w:p>
    <w:p w:rsidR="00A34028" w:rsidRDefault="00A34028" w:rsidP="00B6152C">
      <w:pPr>
        <w:pStyle w:val="a3"/>
        <w:numPr>
          <w:ilvl w:val="0"/>
          <w:numId w:val="34"/>
        </w:numPr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>Достигнуты ли поставленные цели и почему? Какие изменения необходимы при подготовке и проведении такого урока?</w:t>
      </w:r>
    </w:p>
    <w:p w:rsidR="00A34028" w:rsidRPr="00B6152C" w:rsidRDefault="00A34028" w:rsidP="00A34028">
      <w:pPr>
        <w:pStyle w:val="a3"/>
        <w:spacing w:after="0"/>
        <w:ind w:left="0" w:firstLine="709"/>
        <w:jc w:val="both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Разумеется, этот перечень вопросов не охватывает всех особенностей каждого из этапов конкретного урока. Тем </w:t>
      </w:r>
      <w:r w:rsidR="001350FE">
        <w:rPr>
          <w:rFonts w:ascii="Century Schoolbook" w:hAnsi="Century Schoolbook"/>
        </w:rPr>
        <w:t>не менее, их постановка должна предостеречь от п</w:t>
      </w:r>
      <w:r w:rsidR="001350FE">
        <w:rPr>
          <w:rFonts w:ascii="Century Schoolbook" w:hAnsi="Century Schoolbook"/>
        </w:rPr>
        <w:t>о</w:t>
      </w:r>
      <w:r w:rsidR="001350FE">
        <w:rPr>
          <w:rFonts w:ascii="Century Schoolbook" w:hAnsi="Century Schoolbook"/>
        </w:rPr>
        <w:t>верхностных оценок урока. Конечная цель анализа и самоанализа – способствовать с</w:t>
      </w:r>
      <w:r w:rsidR="001350FE">
        <w:rPr>
          <w:rFonts w:ascii="Century Schoolbook" w:hAnsi="Century Schoolbook"/>
        </w:rPr>
        <w:t>о</w:t>
      </w:r>
      <w:r w:rsidR="001350FE">
        <w:rPr>
          <w:rFonts w:ascii="Century Schoolbook" w:hAnsi="Century Schoolbook"/>
        </w:rPr>
        <w:t>вершенствованию методики конструирования уроков. Стремлению создать на них о</w:t>
      </w:r>
      <w:r w:rsidR="001350FE">
        <w:rPr>
          <w:rFonts w:ascii="Century Schoolbook" w:hAnsi="Century Schoolbook"/>
        </w:rPr>
        <w:t>п</w:t>
      </w:r>
      <w:r w:rsidR="001350FE">
        <w:rPr>
          <w:rFonts w:ascii="Century Schoolbook" w:hAnsi="Century Schoolbook"/>
        </w:rPr>
        <w:t>тимальные условия для обучения, воспитания и развития учащихся.</w:t>
      </w:r>
      <w:r>
        <w:rPr>
          <w:rFonts w:ascii="Century Schoolbook" w:hAnsi="Century Schoolbook"/>
        </w:rPr>
        <w:t xml:space="preserve"> </w:t>
      </w:r>
    </w:p>
    <w:sectPr w:rsidR="00A34028" w:rsidRPr="00B6152C" w:rsidSect="002E68A7">
      <w:pgSz w:w="11906" w:h="16838"/>
      <w:pgMar w:top="1134" w:right="850" w:bottom="1134" w:left="1701" w:header="708" w:footer="708" w:gutter="0"/>
      <w:pgBorders w:offsetFrom="page">
        <w:top w:val="single" w:sz="18" w:space="24" w:color="3C7483" w:themeColor="accent3" w:themeShade="80" w:shadow="1"/>
        <w:left w:val="single" w:sz="18" w:space="24" w:color="3C7483" w:themeColor="accent3" w:themeShade="80" w:shadow="1"/>
        <w:bottom w:val="single" w:sz="18" w:space="24" w:color="3C7483" w:themeColor="accent3" w:themeShade="80" w:shadow="1"/>
        <w:right w:val="single" w:sz="18" w:space="24" w:color="3C7483" w:themeColor="accent3" w:themeShade="80" w:shadow="1"/>
      </w:pgBorders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7AC1"/>
    <w:multiLevelType w:val="hybridMultilevel"/>
    <w:tmpl w:val="05F6F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3755E"/>
    <w:multiLevelType w:val="hybridMultilevel"/>
    <w:tmpl w:val="F1D4E318"/>
    <w:lvl w:ilvl="0" w:tplc="4B0217D2">
      <w:start w:val="1"/>
      <w:numFmt w:val="bullet"/>
      <w:lvlText w:val="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209C4"/>
    <w:multiLevelType w:val="hybridMultilevel"/>
    <w:tmpl w:val="14C649B2"/>
    <w:lvl w:ilvl="0" w:tplc="99168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285F4A"/>
    <w:multiLevelType w:val="hybridMultilevel"/>
    <w:tmpl w:val="C5861FE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0456172"/>
    <w:multiLevelType w:val="hybridMultilevel"/>
    <w:tmpl w:val="EB525EA2"/>
    <w:lvl w:ilvl="0" w:tplc="A8FA308C">
      <w:start w:val="3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5E471B6"/>
    <w:multiLevelType w:val="hybridMultilevel"/>
    <w:tmpl w:val="241A5AC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69046E2"/>
    <w:multiLevelType w:val="hybridMultilevel"/>
    <w:tmpl w:val="BF98CF98"/>
    <w:lvl w:ilvl="0" w:tplc="BE100B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8D02276"/>
    <w:multiLevelType w:val="hybridMultilevel"/>
    <w:tmpl w:val="6C4E8F68"/>
    <w:lvl w:ilvl="0" w:tplc="BBC4C2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6939B2"/>
    <w:multiLevelType w:val="hybridMultilevel"/>
    <w:tmpl w:val="59F2F544"/>
    <w:lvl w:ilvl="0" w:tplc="BD0C1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DB44592"/>
    <w:multiLevelType w:val="hybridMultilevel"/>
    <w:tmpl w:val="438CE4FC"/>
    <w:lvl w:ilvl="0" w:tplc="0EE0EC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E0F4A0D"/>
    <w:multiLevelType w:val="hybridMultilevel"/>
    <w:tmpl w:val="ABDA4BA8"/>
    <w:lvl w:ilvl="0" w:tplc="264C8D42">
      <w:start w:val="3"/>
      <w:numFmt w:val="decimal"/>
      <w:lvlText w:val="%1)"/>
      <w:lvlJc w:val="left"/>
      <w:pPr>
        <w:ind w:left="3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38" w:hanging="360"/>
      </w:pPr>
    </w:lvl>
    <w:lvl w:ilvl="2" w:tplc="0419001B" w:tentative="1">
      <w:start w:val="1"/>
      <w:numFmt w:val="lowerRoman"/>
      <w:lvlText w:val="%3."/>
      <w:lvlJc w:val="right"/>
      <w:pPr>
        <w:ind w:left="5058" w:hanging="180"/>
      </w:pPr>
    </w:lvl>
    <w:lvl w:ilvl="3" w:tplc="0419000F" w:tentative="1">
      <w:start w:val="1"/>
      <w:numFmt w:val="decimal"/>
      <w:lvlText w:val="%4."/>
      <w:lvlJc w:val="left"/>
      <w:pPr>
        <w:ind w:left="5778" w:hanging="360"/>
      </w:pPr>
    </w:lvl>
    <w:lvl w:ilvl="4" w:tplc="04190019" w:tentative="1">
      <w:start w:val="1"/>
      <w:numFmt w:val="lowerLetter"/>
      <w:lvlText w:val="%5."/>
      <w:lvlJc w:val="left"/>
      <w:pPr>
        <w:ind w:left="6498" w:hanging="360"/>
      </w:pPr>
    </w:lvl>
    <w:lvl w:ilvl="5" w:tplc="0419001B" w:tentative="1">
      <w:start w:val="1"/>
      <w:numFmt w:val="lowerRoman"/>
      <w:lvlText w:val="%6."/>
      <w:lvlJc w:val="right"/>
      <w:pPr>
        <w:ind w:left="7218" w:hanging="180"/>
      </w:pPr>
    </w:lvl>
    <w:lvl w:ilvl="6" w:tplc="0419000F" w:tentative="1">
      <w:start w:val="1"/>
      <w:numFmt w:val="decimal"/>
      <w:lvlText w:val="%7."/>
      <w:lvlJc w:val="left"/>
      <w:pPr>
        <w:ind w:left="7938" w:hanging="360"/>
      </w:pPr>
    </w:lvl>
    <w:lvl w:ilvl="7" w:tplc="04190019" w:tentative="1">
      <w:start w:val="1"/>
      <w:numFmt w:val="lowerLetter"/>
      <w:lvlText w:val="%8."/>
      <w:lvlJc w:val="left"/>
      <w:pPr>
        <w:ind w:left="8658" w:hanging="360"/>
      </w:pPr>
    </w:lvl>
    <w:lvl w:ilvl="8" w:tplc="0419001B" w:tentative="1">
      <w:start w:val="1"/>
      <w:numFmt w:val="lowerRoman"/>
      <w:lvlText w:val="%9."/>
      <w:lvlJc w:val="right"/>
      <w:pPr>
        <w:ind w:left="9378" w:hanging="180"/>
      </w:pPr>
    </w:lvl>
  </w:abstractNum>
  <w:abstractNum w:abstractNumId="11">
    <w:nsid w:val="1F2756CF"/>
    <w:multiLevelType w:val="hybridMultilevel"/>
    <w:tmpl w:val="49B291B0"/>
    <w:lvl w:ilvl="0" w:tplc="AADA0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0EB0239"/>
    <w:multiLevelType w:val="hybridMultilevel"/>
    <w:tmpl w:val="757A274E"/>
    <w:lvl w:ilvl="0" w:tplc="5DAE33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1CA075F"/>
    <w:multiLevelType w:val="hybridMultilevel"/>
    <w:tmpl w:val="100AD17A"/>
    <w:lvl w:ilvl="0" w:tplc="24A08A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7E5347C"/>
    <w:multiLevelType w:val="hybridMultilevel"/>
    <w:tmpl w:val="257A0F86"/>
    <w:lvl w:ilvl="0" w:tplc="0C8EE4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CE61E5C"/>
    <w:multiLevelType w:val="hybridMultilevel"/>
    <w:tmpl w:val="4B3A48BE"/>
    <w:lvl w:ilvl="0" w:tplc="8C9836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0597118"/>
    <w:multiLevelType w:val="hybridMultilevel"/>
    <w:tmpl w:val="5F20D764"/>
    <w:lvl w:ilvl="0" w:tplc="38740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0FC66F1"/>
    <w:multiLevelType w:val="hybridMultilevel"/>
    <w:tmpl w:val="F84638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E96771"/>
    <w:multiLevelType w:val="hybridMultilevel"/>
    <w:tmpl w:val="C986C89C"/>
    <w:lvl w:ilvl="0" w:tplc="B896D9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32B2BA4"/>
    <w:multiLevelType w:val="hybridMultilevel"/>
    <w:tmpl w:val="C8420BCC"/>
    <w:lvl w:ilvl="0" w:tplc="0AB066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87E66DC"/>
    <w:multiLevelType w:val="hybridMultilevel"/>
    <w:tmpl w:val="E6C6C3CA"/>
    <w:lvl w:ilvl="0" w:tplc="D4D0B3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F9B302A"/>
    <w:multiLevelType w:val="hybridMultilevel"/>
    <w:tmpl w:val="974248A2"/>
    <w:lvl w:ilvl="0" w:tplc="46D844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4F79E5"/>
    <w:multiLevelType w:val="hybridMultilevel"/>
    <w:tmpl w:val="4B2647D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5418722C"/>
    <w:multiLevelType w:val="hybridMultilevel"/>
    <w:tmpl w:val="5978E6D0"/>
    <w:lvl w:ilvl="0" w:tplc="3ED86E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470190F"/>
    <w:multiLevelType w:val="hybridMultilevel"/>
    <w:tmpl w:val="A18853D4"/>
    <w:lvl w:ilvl="0" w:tplc="CD220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E535C0C"/>
    <w:multiLevelType w:val="hybridMultilevel"/>
    <w:tmpl w:val="E0E2EE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26C23F7"/>
    <w:multiLevelType w:val="hybridMultilevel"/>
    <w:tmpl w:val="F78A23C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63E50545"/>
    <w:multiLevelType w:val="hybridMultilevel"/>
    <w:tmpl w:val="BE7A07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CAF489D"/>
    <w:multiLevelType w:val="hybridMultilevel"/>
    <w:tmpl w:val="9476E3C4"/>
    <w:lvl w:ilvl="0" w:tplc="2424BB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1E10878"/>
    <w:multiLevelType w:val="hybridMultilevel"/>
    <w:tmpl w:val="8DE28052"/>
    <w:lvl w:ilvl="0" w:tplc="6B7CE0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4035C8D"/>
    <w:multiLevelType w:val="hybridMultilevel"/>
    <w:tmpl w:val="7C08B24A"/>
    <w:lvl w:ilvl="0" w:tplc="F2FA00A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609102F"/>
    <w:multiLevelType w:val="hybridMultilevel"/>
    <w:tmpl w:val="64E2A77C"/>
    <w:lvl w:ilvl="0" w:tplc="6FB281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8A068A4"/>
    <w:multiLevelType w:val="hybridMultilevel"/>
    <w:tmpl w:val="6E2026AE"/>
    <w:lvl w:ilvl="0" w:tplc="1DC427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9B01E7E"/>
    <w:multiLevelType w:val="hybridMultilevel"/>
    <w:tmpl w:val="21B0A1E6"/>
    <w:lvl w:ilvl="0" w:tplc="4B0217D2">
      <w:start w:val="1"/>
      <w:numFmt w:val="bullet"/>
      <w:lvlText w:val="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25"/>
  </w:num>
  <w:num w:numId="4">
    <w:abstractNumId w:val="3"/>
  </w:num>
  <w:num w:numId="5">
    <w:abstractNumId w:val="26"/>
  </w:num>
  <w:num w:numId="6">
    <w:abstractNumId w:val="5"/>
  </w:num>
  <w:num w:numId="7">
    <w:abstractNumId w:val="17"/>
  </w:num>
  <w:num w:numId="8">
    <w:abstractNumId w:val="18"/>
  </w:num>
  <w:num w:numId="9">
    <w:abstractNumId w:val="10"/>
  </w:num>
  <w:num w:numId="10">
    <w:abstractNumId w:val="4"/>
  </w:num>
  <w:num w:numId="11">
    <w:abstractNumId w:val="27"/>
  </w:num>
  <w:num w:numId="12">
    <w:abstractNumId w:val="11"/>
  </w:num>
  <w:num w:numId="13">
    <w:abstractNumId w:val="6"/>
  </w:num>
  <w:num w:numId="14">
    <w:abstractNumId w:val="8"/>
  </w:num>
  <w:num w:numId="15">
    <w:abstractNumId w:val="2"/>
  </w:num>
  <w:num w:numId="16">
    <w:abstractNumId w:val="31"/>
  </w:num>
  <w:num w:numId="17">
    <w:abstractNumId w:val="16"/>
  </w:num>
  <w:num w:numId="18">
    <w:abstractNumId w:val="28"/>
  </w:num>
  <w:num w:numId="19">
    <w:abstractNumId w:val="7"/>
  </w:num>
  <w:num w:numId="20">
    <w:abstractNumId w:val="12"/>
  </w:num>
  <w:num w:numId="21">
    <w:abstractNumId w:val="9"/>
  </w:num>
  <w:num w:numId="22">
    <w:abstractNumId w:val="20"/>
  </w:num>
  <w:num w:numId="23">
    <w:abstractNumId w:val="14"/>
  </w:num>
  <w:num w:numId="24">
    <w:abstractNumId w:val="15"/>
  </w:num>
  <w:num w:numId="25">
    <w:abstractNumId w:val="30"/>
  </w:num>
  <w:num w:numId="26">
    <w:abstractNumId w:val="13"/>
  </w:num>
  <w:num w:numId="27">
    <w:abstractNumId w:val="32"/>
  </w:num>
  <w:num w:numId="28">
    <w:abstractNumId w:val="23"/>
  </w:num>
  <w:num w:numId="29">
    <w:abstractNumId w:val="21"/>
  </w:num>
  <w:num w:numId="30">
    <w:abstractNumId w:val="19"/>
  </w:num>
  <w:num w:numId="31">
    <w:abstractNumId w:val="24"/>
  </w:num>
  <w:num w:numId="32">
    <w:abstractNumId w:val="1"/>
  </w:num>
  <w:num w:numId="33">
    <w:abstractNumId w:val="3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056CAB"/>
    <w:rsid w:val="000172F0"/>
    <w:rsid w:val="000264C5"/>
    <w:rsid w:val="00027527"/>
    <w:rsid w:val="00030563"/>
    <w:rsid w:val="00042A04"/>
    <w:rsid w:val="00053266"/>
    <w:rsid w:val="00056CAB"/>
    <w:rsid w:val="00070B57"/>
    <w:rsid w:val="00070D26"/>
    <w:rsid w:val="00086876"/>
    <w:rsid w:val="000B7C33"/>
    <w:rsid w:val="000D2E59"/>
    <w:rsid w:val="000E3967"/>
    <w:rsid w:val="00121B38"/>
    <w:rsid w:val="00134FD1"/>
    <w:rsid w:val="001350FE"/>
    <w:rsid w:val="0014263F"/>
    <w:rsid w:val="001571F8"/>
    <w:rsid w:val="00172E62"/>
    <w:rsid w:val="001A4AEE"/>
    <w:rsid w:val="001B6D7E"/>
    <w:rsid w:val="001C4DB7"/>
    <w:rsid w:val="001E1CC3"/>
    <w:rsid w:val="001F2845"/>
    <w:rsid w:val="001F44EF"/>
    <w:rsid w:val="0020115B"/>
    <w:rsid w:val="00225C0D"/>
    <w:rsid w:val="00232696"/>
    <w:rsid w:val="00233A2F"/>
    <w:rsid w:val="00243CBB"/>
    <w:rsid w:val="00256EEA"/>
    <w:rsid w:val="00262BA9"/>
    <w:rsid w:val="002860A5"/>
    <w:rsid w:val="00286E8D"/>
    <w:rsid w:val="002875AB"/>
    <w:rsid w:val="002B1577"/>
    <w:rsid w:val="002B3C4D"/>
    <w:rsid w:val="002B6306"/>
    <w:rsid w:val="002D75CA"/>
    <w:rsid w:val="002E68A7"/>
    <w:rsid w:val="00300F5C"/>
    <w:rsid w:val="00304410"/>
    <w:rsid w:val="003130B9"/>
    <w:rsid w:val="003162A1"/>
    <w:rsid w:val="00323D24"/>
    <w:rsid w:val="00325500"/>
    <w:rsid w:val="00327163"/>
    <w:rsid w:val="0032791C"/>
    <w:rsid w:val="00337711"/>
    <w:rsid w:val="003515E2"/>
    <w:rsid w:val="00354BB4"/>
    <w:rsid w:val="00370332"/>
    <w:rsid w:val="00380018"/>
    <w:rsid w:val="003E1B75"/>
    <w:rsid w:val="003F33D9"/>
    <w:rsid w:val="004002A9"/>
    <w:rsid w:val="0040482B"/>
    <w:rsid w:val="00423A3A"/>
    <w:rsid w:val="00441DCF"/>
    <w:rsid w:val="00454F69"/>
    <w:rsid w:val="00476C63"/>
    <w:rsid w:val="004A01B1"/>
    <w:rsid w:val="004C1CD3"/>
    <w:rsid w:val="004D7198"/>
    <w:rsid w:val="004E033D"/>
    <w:rsid w:val="004E3B10"/>
    <w:rsid w:val="00535DD4"/>
    <w:rsid w:val="00572246"/>
    <w:rsid w:val="00592C46"/>
    <w:rsid w:val="00592C54"/>
    <w:rsid w:val="005A2C8F"/>
    <w:rsid w:val="005C7E8F"/>
    <w:rsid w:val="0062486C"/>
    <w:rsid w:val="0066232B"/>
    <w:rsid w:val="00671BDD"/>
    <w:rsid w:val="006952CB"/>
    <w:rsid w:val="006A5F95"/>
    <w:rsid w:val="006C1C9A"/>
    <w:rsid w:val="006C2687"/>
    <w:rsid w:val="006D134B"/>
    <w:rsid w:val="006E59B9"/>
    <w:rsid w:val="006F0918"/>
    <w:rsid w:val="007031D6"/>
    <w:rsid w:val="0071256D"/>
    <w:rsid w:val="00715391"/>
    <w:rsid w:val="007175DE"/>
    <w:rsid w:val="00745E60"/>
    <w:rsid w:val="007665E9"/>
    <w:rsid w:val="007772A6"/>
    <w:rsid w:val="0079746E"/>
    <w:rsid w:val="007A6B4C"/>
    <w:rsid w:val="007B0CFA"/>
    <w:rsid w:val="007B54BB"/>
    <w:rsid w:val="007B6552"/>
    <w:rsid w:val="007C4DBC"/>
    <w:rsid w:val="007D2D19"/>
    <w:rsid w:val="007D5EC5"/>
    <w:rsid w:val="007F7117"/>
    <w:rsid w:val="00804B51"/>
    <w:rsid w:val="00816C15"/>
    <w:rsid w:val="008322E0"/>
    <w:rsid w:val="00864259"/>
    <w:rsid w:val="0089749C"/>
    <w:rsid w:val="008A1CC3"/>
    <w:rsid w:val="00905460"/>
    <w:rsid w:val="00910A4A"/>
    <w:rsid w:val="00925347"/>
    <w:rsid w:val="00927205"/>
    <w:rsid w:val="0096095B"/>
    <w:rsid w:val="00975209"/>
    <w:rsid w:val="00985385"/>
    <w:rsid w:val="009D47AA"/>
    <w:rsid w:val="009F4240"/>
    <w:rsid w:val="00A07D53"/>
    <w:rsid w:val="00A267E5"/>
    <w:rsid w:val="00A34028"/>
    <w:rsid w:val="00A41B04"/>
    <w:rsid w:val="00A45098"/>
    <w:rsid w:val="00A646B3"/>
    <w:rsid w:val="00A8301F"/>
    <w:rsid w:val="00AB06C4"/>
    <w:rsid w:val="00B04257"/>
    <w:rsid w:val="00B04268"/>
    <w:rsid w:val="00B10803"/>
    <w:rsid w:val="00B17DA8"/>
    <w:rsid w:val="00B37EE9"/>
    <w:rsid w:val="00B471C1"/>
    <w:rsid w:val="00B508F3"/>
    <w:rsid w:val="00B6152C"/>
    <w:rsid w:val="00B82045"/>
    <w:rsid w:val="00BC4F1F"/>
    <w:rsid w:val="00BC6EBA"/>
    <w:rsid w:val="00BD015F"/>
    <w:rsid w:val="00BD29BA"/>
    <w:rsid w:val="00BE236A"/>
    <w:rsid w:val="00BF1330"/>
    <w:rsid w:val="00C058F9"/>
    <w:rsid w:val="00C06C6E"/>
    <w:rsid w:val="00C106C5"/>
    <w:rsid w:val="00C1359E"/>
    <w:rsid w:val="00C232BD"/>
    <w:rsid w:val="00C37E74"/>
    <w:rsid w:val="00C46B94"/>
    <w:rsid w:val="00C83BAE"/>
    <w:rsid w:val="00C9777F"/>
    <w:rsid w:val="00CC1B6A"/>
    <w:rsid w:val="00CD6DF9"/>
    <w:rsid w:val="00D037EE"/>
    <w:rsid w:val="00D2240E"/>
    <w:rsid w:val="00D5219A"/>
    <w:rsid w:val="00D704F7"/>
    <w:rsid w:val="00D87C49"/>
    <w:rsid w:val="00D91799"/>
    <w:rsid w:val="00DA7618"/>
    <w:rsid w:val="00DC5893"/>
    <w:rsid w:val="00DD0A2B"/>
    <w:rsid w:val="00DE1229"/>
    <w:rsid w:val="00E029C2"/>
    <w:rsid w:val="00E076F7"/>
    <w:rsid w:val="00E17194"/>
    <w:rsid w:val="00E4023A"/>
    <w:rsid w:val="00E96059"/>
    <w:rsid w:val="00EC298D"/>
    <w:rsid w:val="00EE6208"/>
    <w:rsid w:val="00EE7768"/>
    <w:rsid w:val="00EF1713"/>
    <w:rsid w:val="00F14204"/>
    <w:rsid w:val="00F15840"/>
    <w:rsid w:val="00F17C5E"/>
    <w:rsid w:val="00F27395"/>
    <w:rsid w:val="00F53795"/>
    <w:rsid w:val="00F65590"/>
    <w:rsid w:val="00FA2407"/>
    <w:rsid w:val="00FA5078"/>
    <w:rsid w:val="00FB43A5"/>
    <w:rsid w:val="00FE4F0A"/>
    <w:rsid w:val="00FE7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662]" strokecolor="none"/>
    </o:shapedefaults>
    <o:shapelayout v:ext="edit">
      <o:idmap v:ext="edit" data="1"/>
      <o:rules v:ext="edit">
        <o:r id="V:Rule11" type="connector" idref="#_x0000_s1032"/>
        <o:r id="V:Rule12" type="connector" idref="#_x0000_s1029"/>
        <o:r id="V:Rule13" type="connector" idref="#_x0000_s1027"/>
        <o:r id="V:Rule14" type="connector" idref="#_x0000_s1028"/>
        <o:r id="V:Rule15" type="connector" idref="#_x0000_s1049"/>
        <o:r id="V:Rule16" type="connector" idref="#_x0000_s1031"/>
        <o:r id="V:Rule17" type="connector" idref="#_x0000_s1054"/>
        <o:r id="V:Rule18" type="connector" idref="#_x0000_s1026"/>
        <o:r id="V:Rule19" type="connector" idref="#_x0000_s1033"/>
        <o:r id="V:Rule20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527"/>
    <w:pPr>
      <w:ind w:left="720"/>
      <w:contextualSpacing/>
    </w:pPr>
  </w:style>
  <w:style w:type="paragraph" w:styleId="a4">
    <w:name w:val="No Spacing"/>
    <w:link w:val="a5"/>
    <w:uiPriority w:val="1"/>
    <w:qFormat/>
    <w:rsid w:val="002E68A7"/>
    <w:pPr>
      <w:spacing w:after="0" w:line="240" w:lineRule="auto"/>
    </w:pPr>
    <w:rPr>
      <w:rFonts w:eastAsiaTheme="minorEastAsia"/>
    </w:rPr>
  </w:style>
  <w:style w:type="character" w:customStyle="1" w:styleId="a5">
    <w:name w:val="Без интервала Знак"/>
    <w:basedOn w:val="a0"/>
    <w:link w:val="a4"/>
    <w:uiPriority w:val="1"/>
    <w:rsid w:val="002E68A7"/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2E6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68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51976237DA645D3845CC0E87C0B6C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302710-72E3-40A7-8B5D-52DAB1BE1443}"/>
      </w:docPartPr>
      <w:docPartBody>
        <w:p w:rsidR="00BA1089" w:rsidRDefault="00E77647" w:rsidP="00E77647">
          <w:pPr>
            <w:pStyle w:val="251976237DA645D3845CC0E87C0B6C8C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77647"/>
    <w:rsid w:val="0055298B"/>
    <w:rsid w:val="00BA1089"/>
    <w:rsid w:val="00E77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6587C6D7AE4FBB8A0635630DF1D3F1">
    <w:name w:val="A36587C6D7AE4FBB8A0635630DF1D3F1"/>
    <w:rsid w:val="00E77647"/>
  </w:style>
  <w:style w:type="paragraph" w:customStyle="1" w:styleId="BEC3518D47804AC0AC69FA0123E052B5">
    <w:name w:val="BEC3518D47804AC0AC69FA0123E052B5"/>
    <w:rsid w:val="00E77647"/>
  </w:style>
  <w:style w:type="paragraph" w:customStyle="1" w:styleId="1C5DC4AA60A74D3AAAA4EE3AC4FCBAFE">
    <w:name w:val="1C5DC4AA60A74D3AAAA4EE3AC4FCBAFE"/>
    <w:rsid w:val="00E77647"/>
  </w:style>
  <w:style w:type="paragraph" w:customStyle="1" w:styleId="D4F8E077EE004C93933EBF36800FFC75">
    <w:name w:val="D4F8E077EE004C93933EBF36800FFC75"/>
    <w:rsid w:val="00E77647"/>
  </w:style>
  <w:style w:type="paragraph" w:customStyle="1" w:styleId="E7E12AEE8BCB47CE8B05E376586CC5DC">
    <w:name w:val="E7E12AEE8BCB47CE8B05E376586CC5DC"/>
    <w:rsid w:val="00E77647"/>
  </w:style>
  <w:style w:type="paragraph" w:customStyle="1" w:styleId="251976237DA645D3845CC0E87C0B6C8C">
    <w:name w:val="251976237DA645D3845CC0E87C0B6C8C"/>
    <w:rsid w:val="00E77647"/>
  </w:style>
  <w:style w:type="paragraph" w:customStyle="1" w:styleId="3CB9B3186D0F4CA58A2FB08D46D1DD85">
    <w:name w:val="3CB9B3186D0F4CA58A2FB08D46D1DD85"/>
    <w:rsid w:val="00E77647"/>
  </w:style>
  <w:style w:type="paragraph" w:customStyle="1" w:styleId="29CE6811C5D844B99CEB0B7A2C2C8F7C">
    <w:name w:val="29CE6811C5D844B99CEB0B7A2C2C8F7C"/>
    <w:rsid w:val="00E77647"/>
  </w:style>
  <w:style w:type="paragraph" w:customStyle="1" w:styleId="6578AEF90D6B4FA582A6A406281C7090">
    <w:name w:val="6578AEF90D6B4FA582A6A406281C7090"/>
    <w:rsid w:val="00E77647"/>
  </w:style>
  <w:style w:type="paragraph" w:customStyle="1" w:styleId="A60727C08E514E86A041A218CFBD23CD">
    <w:name w:val="A60727C08E514E86A041A218CFBD23CD"/>
    <w:rsid w:val="00E7764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Литейная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Литейная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Литейная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5000"/>
                <a:satMod val="400000"/>
              </a:schemeClr>
            </a:gs>
            <a:gs pos="20000">
              <a:schemeClr val="phClr">
                <a:tint val="80000"/>
                <a:satMod val="355000"/>
              </a:schemeClr>
            </a:gs>
            <a:gs pos="100000">
              <a:schemeClr val="phClr">
                <a:tint val="95000"/>
                <a:shade val="55000"/>
                <a:satMod val="355000"/>
              </a:schemeClr>
            </a:gs>
          </a:gsLst>
          <a:path path="circle">
            <a:fillToRect l="67500" t="35000" r="32500" b="65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0"/>
                <a:satMod val="120000"/>
              </a:schemeClr>
              <a:schemeClr val="phClr">
                <a:tint val="70000"/>
                <a:satMod val="250000"/>
              </a:schemeClr>
            </a:duotone>
          </a:blip>
          <a:tile tx="0" ty="0" sx="50000" sy="50000" flip="none" algn="t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2005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1</Pages>
  <Words>12694</Words>
  <Characters>72362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Современный урок математики как средство обучения, развития и воспитания учащихся.</dc:title>
  <dc:creator>Пищулина Т.П.</dc:creator>
  <cp:lastModifiedBy>Дом</cp:lastModifiedBy>
  <cp:revision>43</cp:revision>
  <dcterms:created xsi:type="dcterms:W3CDTF">2009-07-29T07:33:00Z</dcterms:created>
  <dcterms:modified xsi:type="dcterms:W3CDTF">2009-08-21T00:49:00Z</dcterms:modified>
</cp:coreProperties>
</file>